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129</w:t>
      </w:r>
    </w:p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Красногвардейского района Санкт-Петербурга</w:t>
      </w:r>
    </w:p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E51" w:rsidRDefault="00D46E51" w:rsidP="00D46E51">
      <w:pPr>
        <w:pStyle w:val="3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ИНФОРМАЦИОННО-АНАЛИТИЧЕСКАЯ СПРАВКА</w:t>
      </w:r>
    </w:p>
    <w:p w:rsidR="00D46E51" w:rsidRDefault="00D46E51" w:rsidP="00D46E51">
      <w:pPr>
        <w:pStyle w:val="3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о результатах анкетирования педагогов по оценке степени социальной активности обучающихся</w:t>
      </w:r>
    </w:p>
    <w:p w:rsidR="00D46E51" w:rsidRDefault="00D46E51" w:rsidP="00D46E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E51" w:rsidRDefault="00D46E51" w:rsidP="00D46E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E51" w:rsidRDefault="00D46E51" w:rsidP="00D46E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E51" w:rsidRDefault="00D46E51" w:rsidP="00D46E5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E51" w:rsidRDefault="00D46E51" w:rsidP="00D46E51">
      <w:pPr>
        <w:spacing w:line="360" w:lineRule="auto"/>
        <w:ind w:left="353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Автор:  Бушуев Вадим Викторович, заместитель директора по ОЭР </w:t>
      </w:r>
    </w:p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46E51" w:rsidRDefault="00D46E51" w:rsidP="00D46E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3306B7" w:rsidRDefault="00037299" w:rsidP="003306B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333333"/>
          <w:sz w:val="23"/>
          <w:szCs w:val="23"/>
        </w:rPr>
        <w:br w:type="page"/>
      </w:r>
      <w:r w:rsidR="00176101" w:rsidRPr="004B377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76101" w:rsidRPr="004B3776">
        <w:rPr>
          <w:rFonts w:ascii="Times New Roman" w:hAnsi="Times New Roman" w:cs="Times New Roman"/>
          <w:sz w:val="28"/>
          <w:szCs w:val="28"/>
        </w:rPr>
        <w:tab/>
      </w:r>
      <w:r w:rsidR="00EB2DCD" w:rsidRPr="00FD763B">
        <w:rPr>
          <w:rFonts w:ascii="Times New Roman" w:eastAsia="Times New Roman" w:hAnsi="Times New Roman" w:cs="Times New Roman"/>
          <w:sz w:val="28"/>
          <w:szCs w:val="28"/>
        </w:rPr>
        <w:t>Социальная активность как качество личности педагога</w:t>
      </w:r>
      <w:r w:rsidR="00EB2DC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общеобразовательной школы</w:t>
      </w:r>
      <w:r w:rsidR="00EB2DCD" w:rsidRPr="00FD763B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совокупность социально и профессионально обусловленных компонентов личности, предопределяющих ее устойчивое, ориентированное на нравственные идеалы и нормы поведение в социальной среде. Отсюда следует предположить, что социальная активность – интегративное качество, включающее социальные, профессиональные и нравственные качества личности. В данном случае вопрос формирования социальных и профессиональных качеств зависит не только от выбора педаг</w:t>
      </w:r>
      <w:r w:rsidR="00EB2DCD">
        <w:rPr>
          <w:rFonts w:ascii="Times New Roman" w:eastAsia="Times New Roman" w:hAnsi="Times New Roman" w:cs="Times New Roman"/>
          <w:sz w:val="28"/>
          <w:szCs w:val="28"/>
        </w:rPr>
        <w:t>огом форм обучения и воспитания</w:t>
      </w:r>
      <w:r w:rsidR="00EB2DCD" w:rsidRPr="00FD763B">
        <w:rPr>
          <w:rFonts w:ascii="Times New Roman" w:eastAsia="Times New Roman" w:hAnsi="Times New Roman" w:cs="Times New Roman"/>
          <w:sz w:val="28"/>
          <w:szCs w:val="28"/>
        </w:rPr>
        <w:t xml:space="preserve">, но и от </w:t>
      </w:r>
      <w:proofErr w:type="spellStart"/>
      <w:r w:rsidR="00EB2DCD" w:rsidRPr="00FD763B">
        <w:rPr>
          <w:rFonts w:ascii="Times New Roman" w:eastAsia="Times New Roman" w:hAnsi="Times New Roman" w:cs="Times New Roman"/>
          <w:sz w:val="28"/>
          <w:szCs w:val="28"/>
        </w:rPr>
        <w:t>представленности</w:t>
      </w:r>
      <w:proofErr w:type="spellEnd"/>
      <w:r w:rsidR="00EB2DCD" w:rsidRPr="00FD763B">
        <w:rPr>
          <w:rFonts w:ascii="Times New Roman" w:eastAsia="Times New Roman" w:hAnsi="Times New Roman" w:cs="Times New Roman"/>
          <w:sz w:val="28"/>
          <w:szCs w:val="28"/>
        </w:rPr>
        <w:t xml:space="preserve"> у него этих качеств.</w:t>
      </w:r>
    </w:p>
    <w:p w:rsidR="00FE5974" w:rsidRPr="003306B7" w:rsidRDefault="00037299" w:rsidP="003306B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776">
        <w:rPr>
          <w:rFonts w:ascii="Times New Roman" w:hAnsi="Times New Roman" w:cs="Times New Roman"/>
          <w:sz w:val="28"/>
          <w:szCs w:val="28"/>
        </w:rPr>
        <w:t>Социаль</w:t>
      </w:r>
      <w:r w:rsidR="00EB2DCD">
        <w:rPr>
          <w:rFonts w:ascii="Times New Roman" w:hAnsi="Times New Roman" w:cs="Times New Roman"/>
          <w:sz w:val="28"/>
          <w:szCs w:val="28"/>
        </w:rPr>
        <w:softHyphen/>
      </w:r>
      <w:r w:rsidRPr="004B3776">
        <w:rPr>
          <w:rFonts w:ascii="Times New Roman" w:hAnsi="Times New Roman" w:cs="Times New Roman"/>
          <w:sz w:val="28"/>
          <w:szCs w:val="28"/>
        </w:rPr>
        <w:t xml:space="preserve">ная активная позиция </w:t>
      </w:r>
      <w:r w:rsidR="009E7D1A" w:rsidRPr="004B3776">
        <w:rPr>
          <w:rFonts w:ascii="Times New Roman" w:hAnsi="Times New Roman" w:cs="Times New Roman"/>
          <w:sz w:val="28"/>
          <w:szCs w:val="28"/>
        </w:rPr>
        <w:t>обучающихся</w:t>
      </w:r>
      <w:r w:rsidRPr="004B3776">
        <w:rPr>
          <w:rFonts w:ascii="Times New Roman" w:hAnsi="Times New Roman" w:cs="Times New Roman"/>
          <w:sz w:val="28"/>
          <w:szCs w:val="28"/>
        </w:rPr>
        <w:t xml:space="preserve"> </w:t>
      </w:r>
      <w:r w:rsidR="003306B7">
        <w:rPr>
          <w:rFonts w:ascii="Times New Roman" w:hAnsi="Times New Roman" w:cs="Times New Roman"/>
          <w:sz w:val="28"/>
          <w:szCs w:val="28"/>
        </w:rPr>
        <w:t xml:space="preserve">в ОУ </w:t>
      </w:r>
      <w:r w:rsidRPr="004B3776">
        <w:rPr>
          <w:rFonts w:ascii="Times New Roman" w:hAnsi="Times New Roman" w:cs="Times New Roman"/>
          <w:sz w:val="28"/>
          <w:szCs w:val="28"/>
        </w:rPr>
        <w:t>успешно развивается в условиях демократического стиля педагогического общения</w:t>
      </w:r>
      <w:r w:rsidR="003306B7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4B3776">
        <w:rPr>
          <w:rFonts w:ascii="Times New Roman" w:hAnsi="Times New Roman" w:cs="Times New Roman"/>
          <w:sz w:val="28"/>
          <w:szCs w:val="28"/>
        </w:rPr>
        <w:t xml:space="preserve">, </w:t>
      </w:r>
      <w:r w:rsidR="00801FC0">
        <w:rPr>
          <w:rFonts w:ascii="Times New Roman" w:hAnsi="Times New Roman" w:cs="Times New Roman"/>
          <w:sz w:val="28"/>
          <w:szCs w:val="28"/>
        </w:rPr>
        <w:t xml:space="preserve">особенно, </w:t>
      </w:r>
      <w:r w:rsidR="003306B7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4B3776">
        <w:rPr>
          <w:rFonts w:ascii="Times New Roman" w:hAnsi="Times New Roman" w:cs="Times New Roman"/>
          <w:sz w:val="28"/>
          <w:szCs w:val="28"/>
        </w:rPr>
        <w:t xml:space="preserve">педагог заинтересован в повышении роли </w:t>
      </w:r>
      <w:r w:rsidR="009E7D1A" w:rsidRPr="004B3776">
        <w:rPr>
          <w:rFonts w:ascii="Times New Roman" w:hAnsi="Times New Roman" w:cs="Times New Roman"/>
          <w:sz w:val="28"/>
          <w:szCs w:val="28"/>
        </w:rPr>
        <w:t>обучающихся</w:t>
      </w:r>
      <w:r w:rsidRPr="004B3776">
        <w:rPr>
          <w:rFonts w:ascii="Times New Roman" w:hAnsi="Times New Roman" w:cs="Times New Roman"/>
          <w:sz w:val="28"/>
          <w:szCs w:val="28"/>
        </w:rPr>
        <w:t xml:space="preserve"> во взаимодействии, </w:t>
      </w:r>
      <w:proofErr w:type="gramStart"/>
      <w:r w:rsidR="009E7D1A" w:rsidRPr="004B3776">
        <w:rPr>
          <w:rFonts w:ascii="Times New Roman" w:hAnsi="Times New Roman" w:cs="Times New Roman"/>
          <w:sz w:val="28"/>
          <w:szCs w:val="28"/>
        </w:rPr>
        <w:t xml:space="preserve">в </w:t>
      </w:r>
      <w:r w:rsidRPr="004B3776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Pr="004B3776">
        <w:rPr>
          <w:rFonts w:ascii="Times New Roman" w:hAnsi="Times New Roman" w:cs="Times New Roman"/>
          <w:sz w:val="28"/>
          <w:szCs w:val="28"/>
        </w:rPr>
        <w:t xml:space="preserve"> привлекать каждого из них к решению общих проблем, когда создаются наиболее благоприятные условия для самореализации личности</w:t>
      </w:r>
      <w:r w:rsidR="009E7D1A" w:rsidRPr="004B3776">
        <w:rPr>
          <w:rFonts w:ascii="Times New Roman" w:hAnsi="Times New Roman" w:cs="Times New Roman"/>
          <w:sz w:val="28"/>
          <w:szCs w:val="28"/>
        </w:rPr>
        <w:t xml:space="preserve"> школьника</w:t>
      </w:r>
      <w:r w:rsidRPr="004B3776">
        <w:rPr>
          <w:rFonts w:ascii="Times New Roman" w:hAnsi="Times New Roman" w:cs="Times New Roman"/>
          <w:sz w:val="28"/>
          <w:szCs w:val="28"/>
        </w:rPr>
        <w:t>.</w:t>
      </w:r>
    </w:p>
    <w:p w:rsidR="00EF294A" w:rsidRDefault="00EF294A" w:rsidP="00EF2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776">
        <w:rPr>
          <w:rFonts w:ascii="Times New Roman" w:hAnsi="Times New Roman" w:cs="Times New Roman"/>
          <w:sz w:val="28"/>
          <w:szCs w:val="28"/>
        </w:rPr>
        <w:t xml:space="preserve"> </w:t>
      </w:r>
      <w:r w:rsidRPr="004B3776">
        <w:rPr>
          <w:rFonts w:ascii="Times New Roman" w:hAnsi="Times New Roman" w:cs="Times New Roman"/>
          <w:sz w:val="28"/>
          <w:szCs w:val="28"/>
        </w:rPr>
        <w:tab/>
        <w:t>Если, начиная с начальной школы, педагог проявляет заботу о развитии самостоятельности обучающихся, уважает их  мнение и считается с ним, если ему удается сформировать коллектив школьников, отличающийся высокой организованностью и активностью, у учащихся формируется социальная активная позиция, которая совершенствуется в дальнейшем в основной и старшей школе.</w:t>
      </w:r>
    </w:p>
    <w:p w:rsidR="00FD763B" w:rsidRPr="00FD763B" w:rsidRDefault="00FD763B" w:rsidP="00FD763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Одним из условий эффективности формирования социальной активности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FD763B">
        <w:rPr>
          <w:rFonts w:ascii="Times New Roman" w:eastAsia="Times New Roman" w:hAnsi="Times New Roman" w:cs="Times New Roman"/>
          <w:sz w:val="28"/>
          <w:szCs w:val="28"/>
        </w:rPr>
        <w:t>представленность</w:t>
      </w:r>
      <w:proofErr w:type="spellEnd"/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данного качества у педагога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ОУ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, осуществляющего совместную деятельность с учащимися.</w:t>
      </w:r>
      <w:proofErr w:type="gramEnd"/>
    </w:p>
    <w:p w:rsidR="00FD763B" w:rsidRPr="00FD763B" w:rsidRDefault="00FD763B" w:rsidP="00FD763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>Педагог – непосредственный субъект образовательного процесса, создатель множества учебных и воспитательных ситуаций в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, в первую очередь, заботится о качестве преподаваемой им учебной дисциплины и в то же время ему необходимо заострять внимание на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специфических свойствах и особенностях формирования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6823" w:rsidRDefault="00096823" w:rsidP="00EF2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96823">
        <w:rPr>
          <w:rFonts w:ascii="Times New Roman" w:hAnsi="Times New Roman" w:cs="Times New Roman"/>
          <w:sz w:val="28"/>
          <w:szCs w:val="28"/>
        </w:rPr>
        <w:t xml:space="preserve">Немаловажным условием формирования социальной активности </w:t>
      </w:r>
      <w:r w:rsidR="00EB2DC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96823">
        <w:rPr>
          <w:rFonts w:ascii="Times New Roman" w:hAnsi="Times New Roman" w:cs="Times New Roman"/>
          <w:sz w:val="28"/>
          <w:szCs w:val="28"/>
        </w:rPr>
        <w:t xml:space="preserve">является работа педагога по обучению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096823">
        <w:rPr>
          <w:rFonts w:ascii="Times New Roman" w:hAnsi="Times New Roman" w:cs="Times New Roman"/>
          <w:sz w:val="28"/>
          <w:szCs w:val="28"/>
        </w:rPr>
        <w:t xml:space="preserve"> организаторским умениям. С этой целью используют систему меняющихся поручений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96823">
        <w:rPr>
          <w:rFonts w:ascii="Times New Roman" w:hAnsi="Times New Roman" w:cs="Times New Roman"/>
          <w:sz w:val="28"/>
          <w:szCs w:val="28"/>
        </w:rPr>
        <w:t>, так чтобы каждый из них смог попробовать свои силы в организационных делах. Это может быть работа в группах сменного состава, где каждый ученик имеет возможность побывать в роли лидера, организатора какого-либо совместного дела. Обучение школьников умениям планировать, контролировать, оценивать свою работу и работу своих товарищей также является важнейшим фактором развития их организаторских способностей.</w:t>
      </w:r>
    </w:p>
    <w:p w:rsidR="00F94E2F" w:rsidRDefault="00F94E2F" w:rsidP="00EF2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Ещё одно средство связи родителей</w:t>
      </w:r>
      <w:r w:rsidR="00BB158A">
        <w:rPr>
          <w:rFonts w:ascii="Times New Roman" w:hAnsi="Times New Roman" w:cs="Times New Roman"/>
          <w:sz w:val="28"/>
          <w:szCs w:val="28"/>
        </w:rPr>
        <w:t xml:space="preserve"> и школы – электронный журнал</w:t>
      </w:r>
      <w:r w:rsidRPr="00F94E2F">
        <w:rPr>
          <w:rFonts w:ascii="Times New Roman" w:hAnsi="Times New Roman" w:cs="Times New Roman"/>
          <w:sz w:val="28"/>
          <w:szCs w:val="28"/>
        </w:rPr>
        <w:t>.</w:t>
      </w:r>
      <w:r w:rsidR="00BB158A">
        <w:rPr>
          <w:rFonts w:ascii="Times New Roman" w:hAnsi="Times New Roman" w:cs="Times New Roman"/>
          <w:sz w:val="28"/>
          <w:szCs w:val="28"/>
        </w:rPr>
        <w:t xml:space="preserve"> Доступ к нему имеют не только ученики и педагоги, но и родители. </w:t>
      </w:r>
      <w:r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="00BB158A">
        <w:rPr>
          <w:rFonts w:ascii="Times New Roman" w:hAnsi="Times New Roman" w:cs="Times New Roman"/>
          <w:sz w:val="28"/>
          <w:szCs w:val="28"/>
        </w:rPr>
        <w:t>электронный журнал</w:t>
      </w:r>
      <w:r>
        <w:rPr>
          <w:rFonts w:ascii="Times New Roman" w:hAnsi="Times New Roman" w:cs="Times New Roman"/>
          <w:sz w:val="28"/>
          <w:szCs w:val="28"/>
        </w:rPr>
        <w:t xml:space="preserve"> – это не только </w:t>
      </w:r>
      <w:r w:rsidRPr="00F94E2F">
        <w:rPr>
          <w:rFonts w:ascii="Times New Roman" w:hAnsi="Times New Roman" w:cs="Times New Roman"/>
          <w:sz w:val="28"/>
          <w:szCs w:val="28"/>
        </w:rPr>
        <w:t>тетрадь для выставления отметок и записи домашних заданий, он несёт воспитательную функцию и способствует формированию образа успешного человека, отвечает на вопрос, какими качествами должен обладать человек, чтобы стать успешным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BA7" w:rsidRDefault="003306B7" w:rsidP="003306B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В связи с недостаточной изученностью и актуальностью формирования социальной активности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на базе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ГБОУ школа № 129 Красногвардейского района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исследование (опрос) педагогического коллектива. </w:t>
      </w:r>
    </w:p>
    <w:p w:rsidR="003306B7" w:rsidRDefault="003306B7" w:rsidP="003306B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Цель исследования заключалась в изучении нравственных, социальных и профессиональных качеств педагогов, а также определении оптимальных путей формирования социальной активности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в ОУ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6B7" w:rsidRDefault="003306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306B7" w:rsidRDefault="003306B7" w:rsidP="003306B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lastRenderedPageBreak/>
        <w:t>Конкретные задачи определились необходимостью выявить:</w:t>
      </w:r>
    </w:p>
    <w:p w:rsidR="003306B7" w:rsidRDefault="003306B7" w:rsidP="003306B7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6B7">
        <w:rPr>
          <w:rFonts w:ascii="Times New Roman" w:eastAsia="Times New Roman" w:hAnsi="Times New Roman" w:cs="Times New Roman"/>
          <w:sz w:val="28"/>
          <w:szCs w:val="28"/>
        </w:rPr>
        <w:t xml:space="preserve">уровень удовлетворенности профессиональной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</w:t>
      </w:r>
      <w:r w:rsidRPr="003306B7">
        <w:rPr>
          <w:rFonts w:ascii="Times New Roman" w:eastAsia="Times New Roman" w:hAnsi="Times New Roman" w:cs="Times New Roman"/>
          <w:sz w:val="28"/>
          <w:szCs w:val="28"/>
        </w:rPr>
        <w:t>деятельностью;</w:t>
      </w:r>
    </w:p>
    <w:p w:rsidR="003306B7" w:rsidRPr="003306B7" w:rsidRDefault="003306B7" w:rsidP="003306B7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6B7">
        <w:rPr>
          <w:rFonts w:ascii="Times New Roman" w:eastAsia="Times New Roman" w:hAnsi="Times New Roman" w:cs="Times New Roman"/>
          <w:sz w:val="28"/>
          <w:szCs w:val="28"/>
        </w:rPr>
        <w:t>уровень удовлетворенности отношениями и своим положение в коллективе;</w:t>
      </w:r>
    </w:p>
    <w:p w:rsidR="003306B7" w:rsidRDefault="003306B7" w:rsidP="003306B7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6B7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3306B7">
        <w:rPr>
          <w:rFonts w:ascii="Times New Roman" w:eastAsia="Times New Roman" w:hAnsi="Times New Roman" w:cs="Times New Roman"/>
          <w:sz w:val="28"/>
          <w:szCs w:val="28"/>
        </w:rPr>
        <w:t>личностно-значимые, деловые и гражданские качества;</w:t>
      </w:r>
    </w:p>
    <w:p w:rsidR="003306B7" w:rsidRDefault="003306B7" w:rsidP="003306B7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6B7">
        <w:rPr>
          <w:rFonts w:ascii="Times New Roman" w:eastAsia="Times New Roman" w:hAnsi="Times New Roman" w:cs="Times New Roman"/>
          <w:sz w:val="28"/>
          <w:szCs w:val="28"/>
        </w:rPr>
        <w:t>участие в общественной жизни;</w:t>
      </w:r>
    </w:p>
    <w:p w:rsidR="003306B7" w:rsidRDefault="003306B7" w:rsidP="003306B7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6B7">
        <w:rPr>
          <w:rFonts w:ascii="Times New Roman" w:eastAsia="Times New Roman" w:hAnsi="Times New Roman" w:cs="Times New Roman"/>
          <w:sz w:val="28"/>
          <w:szCs w:val="28"/>
        </w:rPr>
        <w:t xml:space="preserve">качества личности, мешающие осуществлению становления социальной активности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306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06B7" w:rsidRPr="003306B7" w:rsidRDefault="003306B7" w:rsidP="003306B7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6B7">
        <w:rPr>
          <w:rFonts w:ascii="Times New Roman" w:eastAsia="Times New Roman" w:hAnsi="Times New Roman" w:cs="Times New Roman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sz w:val="28"/>
          <w:szCs w:val="28"/>
        </w:rPr>
        <w:t>ства, которыми должен обладать обучающийся в ОУ</w:t>
      </w:r>
      <w:r w:rsidRPr="003306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54F5" w:rsidRPr="00C454F5" w:rsidRDefault="00C454F5" w:rsidP="00C454F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454F5">
        <w:rPr>
          <w:rFonts w:ascii="Times New Roman" w:eastAsia="Times New Roman" w:hAnsi="Times New Roman" w:cs="Times New Roman"/>
          <w:sz w:val="28"/>
          <w:szCs w:val="28"/>
        </w:rPr>
        <w:t>Решение данного круга задач позволит, на наш взгляд, иметь целостное представление о качествах личности педагогов, различных сторонах организации педагогического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ОУ</w:t>
      </w:r>
      <w:r w:rsidRPr="00C454F5">
        <w:rPr>
          <w:rFonts w:ascii="Times New Roman" w:eastAsia="Times New Roman" w:hAnsi="Times New Roman" w:cs="Times New Roman"/>
          <w:sz w:val="28"/>
          <w:szCs w:val="28"/>
        </w:rPr>
        <w:t xml:space="preserve"> (в 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деятельности)</w:t>
      </w:r>
      <w:r w:rsidRPr="00C454F5">
        <w:rPr>
          <w:rFonts w:ascii="Times New Roman" w:eastAsia="Times New Roman" w:hAnsi="Times New Roman" w:cs="Times New Roman"/>
          <w:sz w:val="28"/>
          <w:szCs w:val="28"/>
        </w:rPr>
        <w:t>, а также о способности педагогического коллектива к организации деятельности по 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социальной активности школьников</w:t>
      </w:r>
      <w:r w:rsidRPr="00C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0C0E" w:rsidRPr="00FD763B" w:rsidRDefault="00920C0E" w:rsidP="00920C0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В исследовании приняли участие </w:t>
      </w:r>
      <w:r w:rsidR="00084BA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5 педагогов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ГБОУ школа № 129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в возрасте от 2</w:t>
      </w:r>
      <w:r>
        <w:rPr>
          <w:rFonts w:ascii="Times New Roman" w:eastAsia="Times New Roman" w:hAnsi="Times New Roman" w:cs="Times New Roman"/>
          <w:sz w:val="28"/>
          <w:szCs w:val="28"/>
        </w:rPr>
        <w:t>0 до 6</w:t>
      </w:r>
      <w:r w:rsidR="00084B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  <w:r>
        <w:rPr>
          <w:rFonts w:ascii="Times New Roman" w:eastAsia="Times New Roman" w:hAnsi="Times New Roman" w:cs="Times New Roman"/>
          <w:sz w:val="28"/>
          <w:szCs w:val="28"/>
        </w:rPr>
        <w:t>Абсолютное большинство опрошенных педагогов (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9</w:t>
      </w:r>
      <w:r w:rsidR="00084B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имеют высшее образование. </w:t>
      </w:r>
      <w:r w:rsidR="00084BA7">
        <w:rPr>
          <w:rFonts w:ascii="Times New Roman" w:eastAsia="Times New Roman" w:hAnsi="Times New Roman" w:cs="Times New Roman"/>
          <w:sz w:val="28"/>
          <w:szCs w:val="28"/>
        </w:rPr>
        <w:t xml:space="preserve"> Более 53% педагогов, принимавших участие в опросе, более 20 лет занимаются педагогической деятельностью, а ещё 20% педагогов этой же деятельностью занимаются от 15 до 20 лет.</w:t>
      </w:r>
    </w:p>
    <w:p w:rsidR="00920C0E" w:rsidRPr="00FD763B" w:rsidRDefault="00920C0E" w:rsidP="00920C0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>Уровень удовлетворенности профессиональной деятельностью и отношениями с коллегами является предпосылкой эффективного выполнения своей работы, отношения к педагогической деятельности, стремления к творческому поиску и потребности в самовоспитании, что в свою очередь имеет немаловажное значение для формирования как собственной социально активной позиции, так и социальной активности студентов.</w:t>
      </w:r>
    </w:p>
    <w:p w:rsidR="00920C0E" w:rsidRDefault="00920C0E" w:rsidP="00920C0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lastRenderedPageBreak/>
        <w:t>Так, на вопрос: нрави</w:t>
      </w:r>
      <w:r w:rsidR="00084BA7">
        <w:rPr>
          <w:rFonts w:ascii="Times New Roman" w:eastAsia="Times New Roman" w:hAnsi="Times New Roman" w:cs="Times New Roman"/>
          <w:sz w:val="28"/>
          <w:szCs w:val="28"/>
        </w:rPr>
        <w:t>тся ли вам профессия педагога? 53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  педагогов оценили сво</w:t>
      </w:r>
      <w:r w:rsidR="00084BA7">
        <w:rPr>
          <w:rFonts w:ascii="Times New Roman" w:eastAsia="Times New Roman" w:hAnsi="Times New Roman" w:cs="Times New Roman"/>
          <w:sz w:val="28"/>
          <w:szCs w:val="28"/>
        </w:rPr>
        <w:t>ю профессию как самую лучшую, 47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 удовлетворены своей профессией, хотя считаю, что есть профессии и более интересные,</w:t>
      </w:r>
      <w:r w:rsidR="00512A97">
        <w:rPr>
          <w:rFonts w:ascii="Times New Roman" w:eastAsia="Times New Roman" w:hAnsi="Times New Roman" w:cs="Times New Roman"/>
          <w:sz w:val="28"/>
          <w:szCs w:val="28"/>
        </w:rPr>
        <w:t xml:space="preserve"> 0% - не удовлетворены своей профессией, 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4BA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 - затруднились ответить.</w:t>
      </w:r>
    </w:p>
    <w:p w:rsidR="00084BA7" w:rsidRDefault="00084BA7" w:rsidP="00084BA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71600" cy="2302526"/>
            <wp:effectExtent l="19050" t="0" r="50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13" cy="230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BA7" w:rsidRDefault="00E478E0" w:rsidP="00E478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>Удовлетворенность характером взаимоотношений с коллегами по работе показа</w:t>
      </w:r>
      <w:r w:rsidR="00084BA7">
        <w:rPr>
          <w:rFonts w:ascii="Times New Roman" w:eastAsia="Times New Roman" w:hAnsi="Times New Roman" w:cs="Times New Roman"/>
          <w:sz w:val="28"/>
          <w:szCs w:val="28"/>
        </w:rPr>
        <w:t xml:space="preserve">л, что большинство педагогов – 53% - </w:t>
      </w:r>
      <w:proofErr w:type="gramStart"/>
      <w:r w:rsidR="00084BA7"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proofErr w:type="gramEnd"/>
      <w:r w:rsidR="00084BA7">
        <w:rPr>
          <w:rFonts w:ascii="Times New Roman" w:eastAsia="Times New Roman" w:hAnsi="Times New Roman" w:cs="Times New Roman"/>
          <w:sz w:val="28"/>
          <w:szCs w:val="28"/>
        </w:rPr>
        <w:t xml:space="preserve"> полностью, 47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 - частично.</w:t>
      </w:r>
    </w:p>
    <w:p w:rsidR="00E478E0" w:rsidRDefault="00084BA7" w:rsidP="00084BA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6685" cy="2236424"/>
            <wp:effectExtent l="19050" t="0" r="71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988" cy="223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BA7" w:rsidRDefault="00084BA7" w:rsidP="00E478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DCE" w:rsidRDefault="00EF449B" w:rsidP="00E478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во взаимоотношениях с обучающимися в ОУ</w:t>
      </w:r>
      <w:r w:rsidR="00B81DCE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r w:rsidR="00E478E0" w:rsidRPr="00FD763B">
        <w:rPr>
          <w:rFonts w:ascii="Times New Roman" w:eastAsia="Times New Roman" w:hAnsi="Times New Roman" w:cs="Times New Roman"/>
          <w:sz w:val="28"/>
          <w:szCs w:val="28"/>
        </w:rPr>
        <w:t xml:space="preserve">% педагогов имеют трудности (оценили как </w:t>
      </w:r>
      <w:r w:rsidR="00B81DCE">
        <w:rPr>
          <w:rFonts w:ascii="Times New Roman" w:eastAsia="Times New Roman" w:hAnsi="Times New Roman" w:cs="Times New Roman"/>
          <w:sz w:val="28"/>
          <w:szCs w:val="28"/>
        </w:rPr>
        <w:t>частичную удовлетворенность) и 40</w:t>
      </w:r>
      <w:r w:rsidR="00E478E0" w:rsidRPr="00FD763B">
        <w:rPr>
          <w:rFonts w:ascii="Times New Roman" w:eastAsia="Times New Roman" w:hAnsi="Times New Roman" w:cs="Times New Roman"/>
          <w:sz w:val="28"/>
          <w:szCs w:val="28"/>
        </w:rPr>
        <w:t xml:space="preserve">% удовлетворены взаимоотношениями полностью. </w:t>
      </w:r>
    </w:p>
    <w:p w:rsidR="006946E6" w:rsidRDefault="006946E6" w:rsidP="006946E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83564" cy="20932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09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8E0" w:rsidRDefault="00E478E0" w:rsidP="00E478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>Примерно такая же картина проявляется во взаимоотн</w:t>
      </w:r>
      <w:r w:rsidR="00B81DCE">
        <w:rPr>
          <w:rFonts w:ascii="Times New Roman" w:eastAsia="Times New Roman" w:hAnsi="Times New Roman" w:cs="Times New Roman"/>
          <w:sz w:val="28"/>
          <w:szCs w:val="28"/>
        </w:rPr>
        <w:t>ошениях с родителями учащихся: 67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% - </w:t>
      </w:r>
      <w:proofErr w:type="gramStart"/>
      <w:r w:rsidRPr="00FD763B"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proofErr w:type="gramEnd"/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 w:rsidR="006946E6">
        <w:rPr>
          <w:rFonts w:ascii="Times New Roman" w:eastAsia="Times New Roman" w:hAnsi="Times New Roman" w:cs="Times New Roman"/>
          <w:sz w:val="28"/>
          <w:szCs w:val="28"/>
        </w:rPr>
        <w:t>, а ещё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DC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0% - полностью. </w:t>
      </w:r>
    </w:p>
    <w:p w:rsidR="00B81DCE" w:rsidRPr="00FD763B" w:rsidRDefault="006946E6" w:rsidP="006946E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3564" cy="21813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18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49B" w:rsidRPr="00FD763B" w:rsidRDefault="00EF449B" w:rsidP="00EF449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Как видно из ответов, в педагогическом коллективе </w:t>
      </w:r>
      <w:r w:rsidR="006946E6">
        <w:rPr>
          <w:rFonts w:ascii="Times New Roman" w:eastAsia="Times New Roman" w:hAnsi="Times New Roman" w:cs="Times New Roman"/>
          <w:sz w:val="28"/>
          <w:szCs w:val="28"/>
        </w:rPr>
        <w:t xml:space="preserve">всё ещё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следует обратить особое внимание на повышение мотивации к профессиональной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педагогической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деятельности и формирование конструктивных межличностных отноше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ний (как среди коллег, так 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6946E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возможно также на решение возникающих в педагогическом процессе конфликтных ситуаций.</w:t>
      </w:r>
    </w:p>
    <w:p w:rsidR="00EF449B" w:rsidRPr="00FD763B" w:rsidRDefault="00EF449B" w:rsidP="00EF449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Важным моментом создания системы формирования социальной активности у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является знание ценностных ориентаций педагогов на личностные и социальные ценности. Качества личности педагога выступают не абстрактными ориентирами и завышенными притязаниями, они спроектированы как составляющие профессионального потенциала педагога.</w:t>
      </w:r>
    </w:p>
    <w:p w:rsidR="006E4F25" w:rsidRDefault="006E4F25" w:rsidP="006E4F2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Значимость лично</w:t>
      </w:r>
      <w:r w:rsidR="00F01397">
        <w:rPr>
          <w:rFonts w:ascii="Times New Roman" w:eastAsia="Times New Roman" w:hAnsi="Times New Roman" w:cs="Times New Roman"/>
          <w:sz w:val="28"/>
          <w:szCs w:val="28"/>
        </w:rPr>
        <w:t>стных ценностей среди педагогов</w:t>
      </w:r>
      <w:proofErr w:type="gramStart"/>
      <w:r w:rsidR="00F0139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01397">
        <w:rPr>
          <w:rFonts w:ascii="Times New Roman" w:eastAsia="Times New Roman" w:hAnsi="Times New Roman" w:cs="Times New Roman"/>
          <w:sz w:val="28"/>
          <w:szCs w:val="28"/>
        </w:rPr>
        <w:t xml:space="preserve"> Педагогам  были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предста</w:t>
      </w:r>
      <w:r w:rsidR="00F01397">
        <w:rPr>
          <w:rFonts w:ascii="Times New Roman" w:eastAsia="Times New Roman" w:hAnsi="Times New Roman" w:cs="Times New Roman"/>
          <w:sz w:val="28"/>
          <w:szCs w:val="28"/>
        </w:rPr>
        <w:t xml:space="preserve">влены </w:t>
      </w:r>
      <w:proofErr w:type="gramStart"/>
      <w:r w:rsidR="00F01397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gramEnd"/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имеющи</w:t>
      </w:r>
      <w:r w:rsidR="00F01397">
        <w:rPr>
          <w:rFonts w:ascii="Times New Roman" w:eastAsia="Times New Roman" w:hAnsi="Times New Roman" w:cs="Times New Roman"/>
          <w:sz w:val="28"/>
          <w:szCs w:val="28"/>
        </w:rPr>
        <w:t>е принципиально важное значение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: счастливая семейная жизнь – 9</w:t>
      </w:r>
      <w:r w:rsidR="006946E6">
        <w:rPr>
          <w:rFonts w:ascii="Times New Roman" w:eastAsia="Times New Roman" w:hAnsi="Times New Roman" w:cs="Times New Roman"/>
          <w:sz w:val="28"/>
          <w:szCs w:val="28"/>
        </w:rPr>
        <w:t>3%; здоровье – 93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  <w:r w:rsidR="006946E6" w:rsidRPr="00FD763B">
        <w:rPr>
          <w:rFonts w:ascii="Times New Roman" w:eastAsia="Times New Roman" w:hAnsi="Times New Roman" w:cs="Times New Roman"/>
          <w:sz w:val="28"/>
          <w:szCs w:val="28"/>
        </w:rPr>
        <w:t xml:space="preserve">интересная работа – </w:t>
      </w:r>
      <w:r w:rsidR="006946E6">
        <w:rPr>
          <w:rFonts w:ascii="Times New Roman" w:eastAsia="Times New Roman" w:hAnsi="Times New Roman" w:cs="Times New Roman"/>
          <w:sz w:val="28"/>
          <w:szCs w:val="28"/>
        </w:rPr>
        <w:t xml:space="preserve">87%; творчество – 80%; высокий заработок – 73%,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любовь, любимый человек – </w:t>
      </w:r>
      <w:r w:rsidR="006946E6">
        <w:rPr>
          <w:rFonts w:ascii="Times New Roman" w:eastAsia="Times New Roman" w:hAnsi="Times New Roman" w:cs="Times New Roman"/>
          <w:sz w:val="28"/>
          <w:szCs w:val="28"/>
        </w:rPr>
        <w:t>67%. Менее половины опрошенных считает значимыми такие личностные ценности как: овладение знаниями и культурой – 47%,  общественное признание – 40%; личная свобода – 33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  <w:r w:rsidR="006946E6">
        <w:rPr>
          <w:rFonts w:ascii="Times New Roman" w:eastAsia="Times New Roman" w:hAnsi="Times New Roman" w:cs="Times New Roman"/>
          <w:sz w:val="28"/>
          <w:szCs w:val="28"/>
        </w:rPr>
        <w:t xml:space="preserve">престижная работа – 20%;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социальное равенство – 2</w:t>
      </w:r>
      <w:r w:rsidR="006946E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  <w:r w:rsidR="006946E6">
        <w:rPr>
          <w:rFonts w:ascii="Times New Roman" w:eastAsia="Times New Roman" w:hAnsi="Times New Roman" w:cs="Times New Roman"/>
          <w:sz w:val="28"/>
          <w:szCs w:val="28"/>
        </w:rPr>
        <w:t xml:space="preserve">удовольствие и развлечение – 13%, другое - 7%. </w:t>
      </w:r>
    </w:p>
    <w:p w:rsidR="006946E6" w:rsidRDefault="0081109A" w:rsidP="008110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28372" cy="399912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01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602"/>
        <w:gridCol w:w="3225"/>
      </w:tblGrid>
      <w:tr w:rsidR="00935284" w:rsidRPr="00935284" w:rsidTr="00935284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Счастливая семейная жизнь</w:t>
            </w:r>
          </w:p>
        </w:tc>
        <w:tc>
          <w:tcPr>
            <w:tcW w:w="60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93%</w:t>
            </w:r>
          </w:p>
        </w:tc>
      </w:tr>
      <w:tr w:rsidR="00935284" w:rsidRPr="00935284" w:rsidTr="00935284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Здоровье</w:t>
            </w:r>
          </w:p>
        </w:tc>
        <w:tc>
          <w:tcPr>
            <w:tcW w:w="60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93%</w:t>
            </w:r>
          </w:p>
        </w:tc>
      </w:tr>
      <w:tr w:rsidR="00935284" w:rsidRPr="00935284" w:rsidTr="00935284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Любовь (любимый человек)</w:t>
            </w:r>
          </w:p>
        </w:tc>
        <w:tc>
          <w:tcPr>
            <w:tcW w:w="60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67%</w:t>
            </w:r>
          </w:p>
        </w:tc>
      </w:tr>
      <w:tr w:rsidR="00935284" w:rsidRPr="00935284" w:rsidTr="00935284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Интересная работа</w:t>
            </w:r>
          </w:p>
        </w:tc>
        <w:tc>
          <w:tcPr>
            <w:tcW w:w="60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87%</w:t>
            </w:r>
          </w:p>
        </w:tc>
      </w:tr>
      <w:tr w:rsidR="00935284" w:rsidRPr="00935284" w:rsidTr="00935284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Творчество</w:t>
            </w:r>
          </w:p>
        </w:tc>
        <w:tc>
          <w:tcPr>
            <w:tcW w:w="60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80%</w:t>
            </w:r>
          </w:p>
        </w:tc>
      </w:tr>
      <w:tr w:rsidR="00935284" w:rsidRPr="00935284" w:rsidTr="00935284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Личная свобода</w:t>
            </w:r>
          </w:p>
        </w:tc>
        <w:tc>
          <w:tcPr>
            <w:tcW w:w="60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33%</w:t>
            </w:r>
          </w:p>
        </w:tc>
      </w:tr>
      <w:tr w:rsidR="00935284" w:rsidRPr="00935284" w:rsidTr="00935284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Овладение знаниями, культурой</w:t>
            </w:r>
          </w:p>
        </w:tc>
        <w:tc>
          <w:tcPr>
            <w:tcW w:w="60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47%</w:t>
            </w:r>
          </w:p>
        </w:tc>
      </w:tr>
      <w:tr w:rsidR="00935284" w:rsidRPr="00935284" w:rsidTr="00935284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Социальное равенство</w:t>
            </w:r>
          </w:p>
        </w:tc>
        <w:tc>
          <w:tcPr>
            <w:tcW w:w="60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20%</w:t>
            </w:r>
          </w:p>
        </w:tc>
      </w:tr>
      <w:tr w:rsidR="00935284" w:rsidRPr="00935284" w:rsidTr="00935284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Высокий заработок</w:t>
            </w:r>
          </w:p>
        </w:tc>
        <w:tc>
          <w:tcPr>
            <w:tcW w:w="60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73%</w:t>
            </w:r>
          </w:p>
        </w:tc>
      </w:tr>
      <w:tr w:rsidR="00935284" w:rsidRPr="00935284" w:rsidTr="00935284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Удовольствие и развлечение</w:t>
            </w:r>
          </w:p>
        </w:tc>
        <w:tc>
          <w:tcPr>
            <w:tcW w:w="60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13%</w:t>
            </w:r>
          </w:p>
        </w:tc>
      </w:tr>
      <w:tr w:rsidR="00935284" w:rsidRPr="00935284" w:rsidTr="00935284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Общественное признание</w:t>
            </w:r>
          </w:p>
        </w:tc>
        <w:tc>
          <w:tcPr>
            <w:tcW w:w="60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40%</w:t>
            </w:r>
          </w:p>
        </w:tc>
      </w:tr>
      <w:tr w:rsidR="00935284" w:rsidRPr="00935284" w:rsidTr="00935284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Престижная работа</w:t>
            </w:r>
          </w:p>
        </w:tc>
        <w:tc>
          <w:tcPr>
            <w:tcW w:w="60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20%</w:t>
            </w:r>
          </w:p>
        </w:tc>
      </w:tr>
      <w:tr w:rsidR="00935284" w:rsidRPr="00935284" w:rsidTr="00935284">
        <w:tc>
          <w:tcPr>
            <w:tcW w:w="3134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Другое</w:t>
            </w:r>
          </w:p>
        </w:tc>
        <w:tc>
          <w:tcPr>
            <w:tcW w:w="602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3225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935284" w:rsidRPr="00935284" w:rsidRDefault="00935284" w:rsidP="00935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935284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7%</w:t>
            </w:r>
          </w:p>
        </w:tc>
      </w:tr>
    </w:tbl>
    <w:p w:rsidR="00935284" w:rsidRDefault="00935284" w:rsidP="009352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F25" w:rsidRPr="00FD763B" w:rsidRDefault="006E4F25" w:rsidP="006E4F2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>Меньше всего педагоги придают значение таким ценностям как удовольствия и развлечения (16%), общественное признание (20%), престижная работа (20%).</w:t>
      </w:r>
    </w:p>
    <w:p w:rsidR="006E4F25" w:rsidRPr="00FD763B" w:rsidRDefault="006E4F25" w:rsidP="006E4F2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>Распределение ответов респондентов по ценностным установкам показывает высокий уровень ориентации на ценности личностного плана. Весьма значительно то, что педагоги предают достаточно высокое значение интересной работе</w:t>
      </w:r>
      <w:r w:rsidR="00F01397">
        <w:rPr>
          <w:rFonts w:ascii="Times New Roman" w:eastAsia="Times New Roman" w:hAnsi="Times New Roman" w:cs="Times New Roman"/>
          <w:sz w:val="28"/>
          <w:szCs w:val="28"/>
        </w:rPr>
        <w:t xml:space="preserve"> (875)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, что также доказывает необходимость организации работы по повышению мотивации к профессиональной деятельности.</w:t>
      </w:r>
    </w:p>
    <w:p w:rsidR="006E4F25" w:rsidRDefault="006E4F25" w:rsidP="006E4F2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>Деловые личностные качества являются составной частью социально активной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и высоко ценятся в профессиональной деятельности. Оценка наличия деловых личностных каче</w:t>
      </w:r>
      <w:proofErr w:type="gramStart"/>
      <w:r w:rsidRPr="00FD763B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FD763B">
        <w:rPr>
          <w:rFonts w:ascii="Times New Roman" w:eastAsia="Times New Roman" w:hAnsi="Times New Roman" w:cs="Times New Roman"/>
          <w:sz w:val="28"/>
          <w:szCs w:val="28"/>
        </w:rPr>
        <w:t>едлагалась по пятибалльной шкале</w:t>
      </w:r>
      <w:r w:rsidR="00EE173C">
        <w:rPr>
          <w:rFonts w:ascii="Times New Roman" w:eastAsia="Times New Roman" w:hAnsi="Times New Roman" w:cs="Times New Roman"/>
          <w:sz w:val="28"/>
          <w:szCs w:val="28"/>
        </w:rPr>
        <w:t xml:space="preserve"> (качества были </w:t>
      </w:r>
      <w:proofErr w:type="spellStart"/>
      <w:r w:rsidR="00EE173C">
        <w:rPr>
          <w:rFonts w:ascii="Times New Roman" w:eastAsia="Times New Roman" w:hAnsi="Times New Roman" w:cs="Times New Roman"/>
          <w:sz w:val="28"/>
          <w:szCs w:val="28"/>
        </w:rPr>
        <w:t>проранжированы</w:t>
      </w:r>
      <w:proofErr w:type="spellEnd"/>
      <w:r w:rsidR="00EE173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EE173C">
        <w:rPr>
          <w:rFonts w:ascii="Times New Roman" w:eastAsia="Times New Roman" w:hAnsi="Times New Roman" w:cs="Times New Roman"/>
          <w:sz w:val="28"/>
          <w:szCs w:val="28"/>
        </w:rPr>
        <w:t>пятибальной</w:t>
      </w:r>
      <w:proofErr w:type="spellEnd"/>
      <w:r w:rsidR="00EE173C">
        <w:rPr>
          <w:rFonts w:ascii="Times New Roman" w:eastAsia="Times New Roman" w:hAnsi="Times New Roman" w:cs="Times New Roman"/>
          <w:sz w:val="28"/>
          <w:szCs w:val="28"/>
        </w:rPr>
        <w:t xml:space="preserve"> шкале). </w:t>
      </w:r>
      <w:proofErr w:type="gramStart"/>
      <w:r w:rsidR="00EE173C">
        <w:rPr>
          <w:rFonts w:ascii="Times New Roman" w:eastAsia="Times New Roman" w:hAnsi="Times New Roman" w:cs="Times New Roman"/>
          <w:sz w:val="28"/>
          <w:szCs w:val="28"/>
        </w:rPr>
        <w:t>Наивысшие баллы (4 и 5) получили у педагогов такие качества как: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73C">
        <w:rPr>
          <w:rFonts w:ascii="Times New Roman" w:eastAsia="Times New Roman" w:hAnsi="Times New Roman" w:cs="Times New Roman"/>
          <w:sz w:val="28"/>
          <w:szCs w:val="28"/>
        </w:rPr>
        <w:t xml:space="preserve"> инициативность - 93%; целеустремленность – 87</w:t>
      </w:r>
      <w:r w:rsidR="00EE173C" w:rsidRPr="00FD763B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порядочность – </w:t>
      </w:r>
      <w:r w:rsidR="00EE173C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%; самостоятельность – </w:t>
      </w:r>
      <w:r w:rsidR="00EE173C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  <w:r w:rsidR="00EE173C" w:rsidRPr="00FD763B">
        <w:rPr>
          <w:rFonts w:ascii="Times New Roman" w:eastAsia="Times New Roman" w:hAnsi="Times New Roman" w:cs="Times New Roman"/>
          <w:sz w:val="28"/>
          <w:szCs w:val="28"/>
        </w:rPr>
        <w:t xml:space="preserve">творческое отношение к работе – </w:t>
      </w:r>
      <w:r w:rsidR="00EE173C">
        <w:rPr>
          <w:rFonts w:ascii="Times New Roman" w:eastAsia="Times New Roman" w:hAnsi="Times New Roman" w:cs="Times New Roman"/>
          <w:sz w:val="28"/>
          <w:szCs w:val="28"/>
        </w:rPr>
        <w:t>80</w:t>
      </w:r>
      <w:r w:rsidR="00EE173C" w:rsidRPr="00FD763B">
        <w:rPr>
          <w:rFonts w:ascii="Times New Roman" w:eastAsia="Times New Roman" w:hAnsi="Times New Roman" w:cs="Times New Roman"/>
          <w:sz w:val="28"/>
          <w:szCs w:val="28"/>
        </w:rPr>
        <w:t>%; трудолюбие –</w:t>
      </w:r>
      <w:r w:rsidR="00EE173C">
        <w:rPr>
          <w:rFonts w:ascii="Times New Roman" w:eastAsia="Times New Roman" w:hAnsi="Times New Roman" w:cs="Times New Roman"/>
          <w:sz w:val="28"/>
          <w:szCs w:val="28"/>
        </w:rPr>
        <w:t xml:space="preserve"> 80</w:t>
      </w:r>
      <w:r w:rsidR="00EE173C" w:rsidRPr="00FD763B">
        <w:rPr>
          <w:rFonts w:ascii="Times New Roman" w:eastAsia="Times New Roman" w:hAnsi="Times New Roman" w:cs="Times New Roman"/>
          <w:sz w:val="28"/>
          <w:szCs w:val="28"/>
        </w:rPr>
        <w:t>%; организо</w:t>
      </w:r>
      <w:r w:rsidR="00EE173C">
        <w:rPr>
          <w:rFonts w:ascii="Times New Roman" w:eastAsia="Times New Roman" w:hAnsi="Times New Roman" w:cs="Times New Roman"/>
          <w:sz w:val="28"/>
          <w:szCs w:val="28"/>
        </w:rPr>
        <w:t>ванность – 80%; энергичность – 8</w:t>
      </w:r>
      <w:r w:rsidR="00EE173C" w:rsidRPr="00FD763B">
        <w:rPr>
          <w:rFonts w:ascii="Times New Roman" w:eastAsia="Times New Roman" w:hAnsi="Times New Roman" w:cs="Times New Roman"/>
          <w:sz w:val="28"/>
          <w:szCs w:val="28"/>
        </w:rPr>
        <w:t xml:space="preserve">0%;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настойчивость – </w:t>
      </w:r>
      <w:r w:rsidR="00EE173C">
        <w:rPr>
          <w:rFonts w:ascii="Times New Roman" w:eastAsia="Times New Roman" w:hAnsi="Times New Roman" w:cs="Times New Roman"/>
          <w:sz w:val="28"/>
          <w:szCs w:val="28"/>
        </w:rPr>
        <w:t>74%, терпимость – 67%. Отмечу, что именно терпимость, как деловое личностное качество получило наименьшие баллы, доля педагогов оценивших её на 3 балла составила – 27%.</w:t>
      </w:r>
      <w:proofErr w:type="gramEnd"/>
    </w:p>
    <w:p w:rsidR="00EE173C" w:rsidRPr="00FD763B" w:rsidRDefault="00EE173C" w:rsidP="00EE173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76680" cy="3007605"/>
            <wp:effectExtent l="19050" t="0" r="48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80" cy="300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C8F" w:rsidRPr="00FD763B" w:rsidRDefault="00C76C8F" w:rsidP="00C76C8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>Как видно из ответов основные деловые качества, присущие социально активной личности педагогами отмечены, однако такое важное качество как «инициативность» отметили лишь половина опрошенных педагогов.</w:t>
      </w:r>
    </w:p>
    <w:p w:rsidR="00C76C8F" w:rsidRDefault="00C76C8F" w:rsidP="00C76C8F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>Другой составной частью социальной активности выступают гражданские качества личности. Среди своих гражданс</w:t>
      </w:r>
      <w:r w:rsidR="00BE1850">
        <w:rPr>
          <w:rFonts w:ascii="Times New Roman" w:eastAsia="Times New Roman" w:hAnsi="Times New Roman" w:cs="Times New Roman"/>
          <w:sz w:val="28"/>
          <w:szCs w:val="28"/>
        </w:rPr>
        <w:t>ких качеств педагоги выделили: 73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 - гражданскую совесть, порядочность, 8</w:t>
      </w:r>
      <w:r w:rsidR="00BE185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 - требователь</w:t>
      </w:r>
      <w:r w:rsidR="00BE1850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ность к себе и уважение прав и свобод других людей, </w:t>
      </w:r>
      <w:r w:rsidR="00BE1850">
        <w:rPr>
          <w:rFonts w:ascii="Times New Roman" w:eastAsia="Times New Roman" w:hAnsi="Times New Roman" w:cs="Times New Roman"/>
          <w:sz w:val="28"/>
          <w:szCs w:val="28"/>
        </w:rPr>
        <w:t>60% - патриотизм; 53% - общественную активность; 40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% - </w:t>
      </w:r>
      <w:r w:rsidR="00BE1850">
        <w:rPr>
          <w:rFonts w:ascii="Times New Roman" w:eastAsia="Times New Roman" w:hAnsi="Times New Roman" w:cs="Times New Roman"/>
          <w:sz w:val="28"/>
          <w:szCs w:val="28"/>
        </w:rPr>
        <w:t xml:space="preserve">готовность постоять </w:t>
      </w:r>
      <w:proofErr w:type="gramStart"/>
      <w:r w:rsidR="00BE185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BE1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E1850">
        <w:rPr>
          <w:rFonts w:ascii="Times New Roman" w:eastAsia="Times New Roman" w:hAnsi="Times New Roman" w:cs="Times New Roman"/>
          <w:sz w:val="28"/>
          <w:szCs w:val="28"/>
        </w:rPr>
        <w:t>других</w:t>
      </w:r>
      <w:proofErr w:type="gramEnd"/>
      <w:r w:rsidR="00BE1850">
        <w:rPr>
          <w:rFonts w:ascii="Times New Roman" w:eastAsia="Times New Roman" w:hAnsi="Times New Roman" w:cs="Times New Roman"/>
          <w:sz w:val="28"/>
          <w:szCs w:val="28"/>
        </w:rPr>
        <w:t>, 40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 - гражданское мужество и</w:t>
      </w:r>
      <w:r w:rsidR="00BE1850">
        <w:rPr>
          <w:rFonts w:ascii="Times New Roman" w:eastAsia="Times New Roman" w:hAnsi="Times New Roman" w:cs="Times New Roman"/>
          <w:sz w:val="28"/>
          <w:szCs w:val="28"/>
        </w:rPr>
        <w:t xml:space="preserve"> 33</w:t>
      </w:r>
      <w:r w:rsidR="00BE1850" w:rsidRPr="00FD763B">
        <w:rPr>
          <w:rFonts w:ascii="Times New Roman" w:eastAsia="Times New Roman" w:hAnsi="Times New Roman" w:cs="Times New Roman"/>
          <w:sz w:val="28"/>
          <w:szCs w:val="28"/>
        </w:rPr>
        <w:t>% - самоо</w:t>
      </w:r>
      <w:r w:rsidR="00BE1850">
        <w:rPr>
          <w:rFonts w:ascii="Times New Roman" w:eastAsia="Times New Roman" w:hAnsi="Times New Roman" w:cs="Times New Roman"/>
          <w:sz w:val="28"/>
          <w:szCs w:val="28"/>
        </w:rPr>
        <w:t>тверженность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. В данном случае уровень </w:t>
      </w:r>
      <w:r w:rsidR="00BE1850">
        <w:rPr>
          <w:rFonts w:ascii="Times New Roman" w:eastAsia="Times New Roman" w:hAnsi="Times New Roman" w:cs="Times New Roman"/>
          <w:sz w:val="28"/>
          <w:szCs w:val="28"/>
        </w:rPr>
        <w:t>самооценки такого качества «общественная активность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E1850">
        <w:rPr>
          <w:rFonts w:ascii="Times New Roman" w:eastAsia="Times New Roman" w:hAnsi="Times New Roman" w:cs="Times New Roman"/>
          <w:sz w:val="28"/>
          <w:szCs w:val="28"/>
        </w:rPr>
        <w:t>- всего 53%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, что требует организации работы с педагогическим коллективом по этому направлению.</w:t>
      </w:r>
    </w:p>
    <w:p w:rsidR="00BE1850" w:rsidRPr="00FD763B" w:rsidRDefault="00BE1850" w:rsidP="00BE185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24770" cy="3536414"/>
            <wp:effectExtent l="19050" t="0" r="443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129" cy="353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E63" w:rsidRDefault="00771E63" w:rsidP="00771E6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Одним из аспектов социальной активности личности является участие в общественной жизни. Распределения ответов показывают, что </w:t>
      </w:r>
      <w:r w:rsidR="00427A5D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% педагогов участвуют в общественной жизни </w:t>
      </w:r>
      <w:r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1E63" w:rsidRDefault="00771E63" w:rsidP="00771E6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Из участвующих в общественной жизни педагогов </w:t>
      </w:r>
      <w:r w:rsidR="00427A5D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% отнесли к общественной жизни </w:t>
      </w:r>
      <w:r w:rsidR="00427A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D763B">
        <w:rPr>
          <w:rFonts w:ascii="Times New Roman" w:eastAsia="Times New Roman" w:hAnsi="Times New Roman" w:cs="Times New Roman"/>
          <w:sz w:val="28"/>
          <w:szCs w:val="28"/>
        </w:rPr>
        <w:t>внеучебную</w:t>
      </w:r>
      <w:proofErr w:type="spellEnd"/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(</w:t>
      </w:r>
      <w:proofErr w:type="spellStart"/>
      <w:r w:rsidRPr="00FD763B">
        <w:rPr>
          <w:rFonts w:ascii="Times New Roman" w:eastAsia="Times New Roman" w:hAnsi="Times New Roman" w:cs="Times New Roman"/>
          <w:sz w:val="28"/>
          <w:szCs w:val="28"/>
        </w:rPr>
        <w:t>внеучебные</w:t>
      </w:r>
      <w:proofErr w:type="spellEnd"/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выездные мероприятия, туристические сле</w:t>
      </w:r>
      <w:r w:rsidR="00427A5D">
        <w:rPr>
          <w:rFonts w:ascii="Times New Roman" w:eastAsia="Times New Roman" w:hAnsi="Times New Roman" w:cs="Times New Roman"/>
          <w:sz w:val="28"/>
          <w:szCs w:val="28"/>
        </w:rPr>
        <w:t>ты, посещение театров и др.), 53</w:t>
      </w:r>
      <w:r w:rsidR="00427A5D" w:rsidRPr="00FD763B">
        <w:rPr>
          <w:rFonts w:ascii="Times New Roman" w:eastAsia="Times New Roman" w:hAnsi="Times New Roman" w:cs="Times New Roman"/>
          <w:sz w:val="28"/>
          <w:szCs w:val="28"/>
        </w:rPr>
        <w:t xml:space="preserve">% - участвуют </w:t>
      </w:r>
      <w:r w:rsidR="00427A5D">
        <w:rPr>
          <w:rFonts w:ascii="Times New Roman" w:eastAsia="Times New Roman" w:hAnsi="Times New Roman" w:cs="Times New Roman"/>
          <w:sz w:val="28"/>
          <w:szCs w:val="28"/>
        </w:rPr>
        <w:t>в патриотических мероприятиях, 47</w:t>
      </w:r>
      <w:r w:rsidR="00427A5D" w:rsidRPr="00FD763B">
        <w:rPr>
          <w:rFonts w:ascii="Times New Roman" w:eastAsia="Times New Roman" w:hAnsi="Times New Roman" w:cs="Times New Roman"/>
          <w:sz w:val="28"/>
          <w:szCs w:val="28"/>
        </w:rPr>
        <w:t xml:space="preserve">% - занимаются организационной и психолого-педагогической работой, </w:t>
      </w:r>
      <w:r w:rsidR="00427A5D">
        <w:rPr>
          <w:rFonts w:ascii="Times New Roman" w:eastAsia="Times New Roman" w:hAnsi="Times New Roman" w:cs="Times New Roman"/>
          <w:sz w:val="28"/>
          <w:szCs w:val="28"/>
        </w:rPr>
        <w:t>а ещё 20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% занимаются оказанием </w:t>
      </w:r>
      <w:r w:rsidR="00427A5D">
        <w:rPr>
          <w:rFonts w:ascii="Times New Roman" w:eastAsia="Times New Roman" w:hAnsi="Times New Roman" w:cs="Times New Roman"/>
          <w:sz w:val="28"/>
          <w:szCs w:val="28"/>
        </w:rPr>
        <w:t xml:space="preserve">социальной </w:t>
      </w:r>
      <w:proofErr w:type="gramStart"/>
      <w:r w:rsidR="00427A5D">
        <w:rPr>
          <w:rFonts w:ascii="Times New Roman" w:eastAsia="Times New Roman" w:hAnsi="Times New Roman" w:cs="Times New Roman"/>
          <w:sz w:val="28"/>
          <w:szCs w:val="28"/>
        </w:rPr>
        <w:t>помощи</w:t>
      </w:r>
      <w:proofErr w:type="gramEnd"/>
      <w:r w:rsidR="00427A5D">
        <w:rPr>
          <w:rFonts w:ascii="Times New Roman" w:eastAsia="Times New Roman" w:hAnsi="Times New Roman" w:cs="Times New Roman"/>
          <w:sz w:val="28"/>
          <w:szCs w:val="28"/>
        </w:rPr>
        <w:t xml:space="preserve"> нуждающимся и те же 20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 - участвуют в волонтерском движении.</w:t>
      </w:r>
    </w:p>
    <w:p w:rsidR="00427A5D" w:rsidRPr="00FD763B" w:rsidRDefault="005D4B28" w:rsidP="005D4B2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899336" cy="3899392"/>
            <wp:effectExtent l="19050" t="0" r="5914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422" cy="390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3"/>
        <w:gridCol w:w="535"/>
        <w:gridCol w:w="2016"/>
      </w:tblGrid>
      <w:tr w:rsidR="001D6ADD" w:rsidRPr="001D6ADD" w:rsidTr="001D6ADD">
        <w:tc>
          <w:tcPr>
            <w:tcW w:w="7103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внеучебная</w:t>
            </w:r>
            <w:proofErr w:type="spellEnd"/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деятельность (</w:t>
            </w:r>
            <w:proofErr w:type="spellStart"/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внеучебные</w:t>
            </w:r>
            <w:proofErr w:type="spellEnd"/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выездные мероприятия, туристические слёты, посещение театров и др.</w:t>
            </w:r>
            <w:proofErr w:type="gramEnd"/>
          </w:p>
        </w:tc>
        <w:tc>
          <w:tcPr>
            <w:tcW w:w="53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80%</w:t>
            </w:r>
          </w:p>
        </w:tc>
      </w:tr>
      <w:tr w:rsidR="001D6ADD" w:rsidRPr="001D6ADD" w:rsidTr="001D6ADD">
        <w:tc>
          <w:tcPr>
            <w:tcW w:w="7103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занимаюсь оказанием социальной помощи нуждающимся</w:t>
            </w:r>
          </w:p>
        </w:tc>
        <w:tc>
          <w:tcPr>
            <w:tcW w:w="53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20%</w:t>
            </w:r>
          </w:p>
        </w:tc>
      </w:tr>
      <w:tr w:rsidR="001D6ADD" w:rsidRPr="001D6ADD" w:rsidTr="001D6ADD">
        <w:tc>
          <w:tcPr>
            <w:tcW w:w="7103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участвую в патриотических мероприятиях</w:t>
            </w:r>
          </w:p>
        </w:tc>
        <w:tc>
          <w:tcPr>
            <w:tcW w:w="53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53%</w:t>
            </w:r>
          </w:p>
        </w:tc>
      </w:tr>
      <w:tr w:rsidR="001D6ADD" w:rsidRPr="001D6ADD" w:rsidTr="001D6ADD">
        <w:tc>
          <w:tcPr>
            <w:tcW w:w="7103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занимаюсь организационной и психолого-педагогической работой</w:t>
            </w:r>
          </w:p>
        </w:tc>
        <w:tc>
          <w:tcPr>
            <w:tcW w:w="53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47%</w:t>
            </w:r>
          </w:p>
        </w:tc>
      </w:tr>
      <w:tr w:rsidR="001D6ADD" w:rsidRPr="001D6ADD" w:rsidTr="001D6ADD">
        <w:tc>
          <w:tcPr>
            <w:tcW w:w="7103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участвую в волонтёрском движении</w:t>
            </w:r>
          </w:p>
        </w:tc>
        <w:tc>
          <w:tcPr>
            <w:tcW w:w="53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20%</w:t>
            </w:r>
          </w:p>
        </w:tc>
      </w:tr>
      <w:tr w:rsidR="001D6ADD" w:rsidRPr="001D6ADD" w:rsidTr="001D6ADD">
        <w:tc>
          <w:tcPr>
            <w:tcW w:w="7103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Другое</w:t>
            </w:r>
          </w:p>
        </w:tc>
        <w:tc>
          <w:tcPr>
            <w:tcW w:w="535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2016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7%</w:t>
            </w:r>
          </w:p>
        </w:tc>
      </w:tr>
    </w:tbl>
    <w:p w:rsidR="001D6ADD" w:rsidRDefault="001D6ADD" w:rsidP="001D6A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ADD" w:rsidRDefault="00C17065" w:rsidP="00C170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Одним из аспектов организации </w:t>
      </w:r>
      <w:proofErr w:type="gramStart"/>
      <w:r w:rsidRPr="00FD763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 социальной активности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является разработка идеального образа, модели личности, которая будет выступать целью воспита</w:t>
      </w:r>
      <w:r>
        <w:rPr>
          <w:rFonts w:ascii="Times New Roman" w:eastAsia="Times New Roman" w:hAnsi="Times New Roman" w:cs="Times New Roman"/>
          <w:sz w:val="28"/>
          <w:szCs w:val="28"/>
        </w:rPr>
        <w:t>тельной работы в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 xml:space="preserve"> нашем </w:t>
      </w:r>
      <w:r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7065" w:rsidRDefault="00C17065" w:rsidP="00C170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было изучено мнение педагогов относительно того какие качества личности, мешают становлению социальной активности  педагогов и какими качествами 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 xml:space="preserve">должен этот </w:t>
      </w: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обладать. </w:t>
      </w:r>
    </w:p>
    <w:p w:rsidR="00C17065" w:rsidRPr="00FD763B" w:rsidRDefault="00C17065" w:rsidP="00C1706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76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Ответы педагогов по отношению к социально-отрицательным качествам 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следующие: снижение уровня культурных и духовных интересов отметили 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>- 93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 педагогов; потребительское, узкопр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>актическое отношение к жизни – 60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%; нар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>команию, токсикоманию выделили 87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 опрошенных; вредные привычки (курение, употребление спир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>тного, сквернословие) отметили 80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 респондентов; принижение значения таких качеств как справедливость, честность, ответственность, чувство долга выделили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 педагогов;</w:t>
      </w:r>
      <w:proofErr w:type="gramEnd"/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необязательность, неумение держать данное слово выделяют 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>- 73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% респондентов; безответственное отношение к своему будущему и неуважение к общественному порядку и нормам 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>общественной морали разделили 67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% педагогов; иждивенчество и неуважение по отношению к взрослым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(старшим) 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>отметили 80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 опрошенных.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профессионально непригодным, по мнению педагогов,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, обладающий такими качествами как агрессивность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 xml:space="preserve"> (87%)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 xml:space="preserve"> циничность (80%)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равнодушие к другим людям 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>(87%)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B6E" w:rsidRPr="00FD763B" w:rsidRDefault="00C54B6E" w:rsidP="00C54B6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Анализ результатов по определению качеств, которыми, по мнению педагогов, должен обладать 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 xml:space="preserve">педагог ОУ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показывает, что он должен 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>обладать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в значительной степени терпимостью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 xml:space="preserve"> (73%)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 xml:space="preserve">порядочностью (93%);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оптимизмом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 xml:space="preserve"> (87%), гуманностью (67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>а также быть социально активным (60%) и обладать таким качеством как индивидуализм (53%). Более низкие значения были получены по таким качествам как: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готовым к переменам в жизни 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 xml:space="preserve">(40%)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и обладать «деловой хваткой» (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%),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 xml:space="preserve"> скромностью (40%) и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обладать в равной степени таким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 xml:space="preserve"> качеством как прагматизм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D6ADD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EB292C" w:rsidRDefault="001D6ADD" w:rsidP="00EF2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46164" cy="4836405"/>
            <wp:effectExtent l="19050" t="0" r="6886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307" cy="4836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6"/>
        <w:gridCol w:w="594"/>
        <w:gridCol w:w="1958"/>
      </w:tblGrid>
      <w:tr w:rsidR="001D6ADD" w:rsidRPr="001D6ADD" w:rsidTr="001D6ADD">
        <w:tc>
          <w:tcPr>
            <w:tcW w:w="738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низкий уровень культурных и духовных интересов</w:t>
            </w:r>
          </w:p>
        </w:tc>
        <w:tc>
          <w:tcPr>
            <w:tcW w:w="5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ind w:left="-26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195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93%</w:t>
            </w:r>
          </w:p>
        </w:tc>
      </w:tr>
      <w:tr w:rsidR="001D6ADD" w:rsidRPr="001D6ADD" w:rsidTr="001D6ADD">
        <w:tc>
          <w:tcPr>
            <w:tcW w:w="738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потребительское (узкопрактическое) отношение к жизни</w:t>
            </w:r>
          </w:p>
        </w:tc>
        <w:tc>
          <w:tcPr>
            <w:tcW w:w="5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9</w:t>
            </w:r>
          </w:p>
        </w:tc>
        <w:tc>
          <w:tcPr>
            <w:tcW w:w="195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60%</w:t>
            </w:r>
          </w:p>
        </w:tc>
      </w:tr>
      <w:tr w:rsidR="001D6ADD" w:rsidRPr="001D6ADD" w:rsidTr="001D6ADD">
        <w:tc>
          <w:tcPr>
            <w:tcW w:w="738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наркомания и токсикомания</w:t>
            </w:r>
          </w:p>
        </w:tc>
        <w:tc>
          <w:tcPr>
            <w:tcW w:w="5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95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87%</w:t>
            </w:r>
          </w:p>
        </w:tc>
      </w:tr>
      <w:tr w:rsidR="001D6ADD" w:rsidRPr="001D6ADD" w:rsidTr="001D6ADD">
        <w:tc>
          <w:tcPr>
            <w:tcW w:w="738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вредные привычки (курение, сквернословие, употребление спиртных напитков)</w:t>
            </w:r>
          </w:p>
        </w:tc>
        <w:tc>
          <w:tcPr>
            <w:tcW w:w="5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95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80%</w:t>
            </w:r>
          </w:p>
        </w:tc>
      </w:tr>
      <w:tr w:rsidR="001D6ADD" w:rsidRPr="001D6ADD" w:rsidTr="001D6ADD">
        <w:tc>
          <w:tcPr>
            <w:tcW w:w="738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принижение справедливости, честности, чувства долга, ответственности</w:t>
            </w:r>
          </w:p>
        </w:tc>
        <w:tc>
          <w:tcPr>
            <w:tcW w:w="5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9</w:t>
            </w:r>
          </w:p>
        </w:tc>
        <w:tc>
          <w:tcPr>
            <w:tcW w:w="195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60%</w:t>
            </w:r>
          </w:p>
        </w:tc>
      </w:tr>
      <w:tr w:rsidR="001D6ADD" w:rsidRPr="001D6ADD" w:rsidTr="001D6ADD">
        <w:tc>
          <w:tcPr>
            <w:tcW w:w="738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необязательность, неумение держать данное слово</w:t>
            </w:r>
          </w:p>
        </w:tc>
        <w:tc>
          <w:tcPr>
            <w:tcW w:w="5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95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73%</w:t>
            </w:r>
          </w:p>
        </w:tc>
      </w:tr>
      <w:tr w:rsidR="001D6ADD" w:rsidRPr="001D6ADD" w:rsidTr="001D6ADD">
        <w:tc>
          <w:tcPr>
            <w:tcW w:w="738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неуважение к общественному порядку и нормам общественной морали</w:t>
            </w:r>
          </w:p>
        </w:tc>
        <w:tc>
          <w:tcPr>
            <w:tcW w:w="5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195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67%</w:t>
            </w:r>
          </w:p>
        </w:tc>
      </w:tr>
      <w:tr w:rsidR="001D6ADD" w:rsidRPr="001D6ADD" w:rsidTr="001D6ADD">
        <w:tc>
          <w:tcPr>
            <w:tcW w:w="738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иждивенчество</w:t>
            </w:r>
          </w:p>
        </w:tc>
        <w:tc>
          <w:tcPr>
            <w:tcW w:w="5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195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53%</w:t>
            </w:r>
          </w:p>
        </w:tc>
      </w:tr>
      <w:tr w:rsidR="001D6ADD" w:rsidRPr="001D6ADD" w:rsidTr="001D6ADD">
        <w:tc>
          <w:tcPr>
            <w:tcW w:w="738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неуважительное отношение к взрослым (старшим)</w:t>
            </w:r>
          </w:p>
        </w:tc>
        <w:tc>
          <w:tcPr>
            <w:tcW w:w="5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95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80%</w:t>
            </w:r>
          </w:p>
        </w:tc>
      </w:tr>
      <w:tr w:rsidR="001D6ADD" w:rsidRPr="001D6ADD" w:rsidTr="001D6ADD">
        <w:tc>
          <w:tcPr>
            <w:tcW w:w="738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агрессивность</w:t>
            </w:r>
          </w:p>
        </w:tc>
        <w:tc>
          <w:tcPr>
            <w:tcW w:w="5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95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87%</w:t>
            </w:r>
          </w:p>
        </w:tc>
      </w:tr>
      <w:tr w:rsidR="001D6ADD" w:rsidRPr="001D6ADD" w:rsidTr="001D6ADD">
        <w:tc>
          <w:tcPr>
            <w:tcW w:w="738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циничность</w:t>
            </w:r>
          </w:p>
        </w:tc>
        <w:tc>
          <w:tcPr>
            <w:tcW w:w="5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95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80%</w:t>
            </w:r>
          </w:p>
        </w:tc>
      </w:tr>
      <w:tr w:rsidR="001D6ADD" w:rsidRPr="001D6ADD" w:rsidTr="001D6ADD">
        <w:tc>
          <w:tcPr>
            <w:tcW w:w="738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равнодушие к другим людям</w:t>
            </w:r>
          </w:p>
        </w:tc>
        <w:tc>
          <w:tcPr>
            <w:tcW w:w="5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95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87%</w:t>
            </w:r>
          </w:p>
        </w:tc>
      </w:tr>
      <w:tr w:rsidR="001D6ADD" w:rsidRPr="001D6ADD" w:rsidTr="001D6ADD">
        <w:tc>
          <w:tcPr>
            <w:tcW w:w="7386" w:type="dxa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Другое</w:t>
            </w:r>
          </w:p>
        </w:tc>
        <w:tc>
          <w:tcPr>
            <w:tcW w:w="594" w:type="dxa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958" w:type="dxa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1D6ADD" w:rsidRPr="001D6ADD" w:rsidRDefault="001D6ADD" w:rsidP="001D6A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1D6AD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0%</w:t>
            </w:r>
          </w:p>
        </w:tc>
      </w:tr>
    </w:tbl>
    <w:p w:rsidR="001D6ADD" w:rsidRDefault="001D6ADD" w:rsidP="00EF29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450" w:rsidRDefault="002C5450" w:rsidP="002C545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такое качество как индивидуализм современными педагогами </w:t>
      </w:r>
      <w:r w:rsidR="00935284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не рассматривается как негативное, что свидетельствует об изменении сознания в сторону ценностей западного мира и системы экономики рыночного типа. Данное качество воспринимается как положительное и, скорее всего, соотносится с ориентацией на собственные интересы и интересы общества, в том числе на те, которые не совпадают с интересами личности. </w:t>
      </w:r>
      <w:proofErr w:type="gramStart"/>
      <w:r w:rsidRPr="00FD763B">
        <w:rPr>
          <w:rFonts w:ascii="Times New Roman" w:eastAsia="Times New Roman" w:hAnsi="Times New Roman" w:cs="Times New Roman"/>
          <w:sz w:val="28"/>
          <w:szCs w:val="28"/>
        </w:rPr>
        <w:t>Поэтому в системе вос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питания социальной активности 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следует уде</w:t>
      </w:r>
      <w:r>
        <w:rPr>
          <w:rFonts w:ascii="Times New Roman" w:eastAsia="Times New Roman" w:hAnsi="Times New Roman" w:cs="Times New Roman"/>
          <w:sz w:val="28"/>
          <w:szCs w:val="28"/>
        </w:rPr>
        <w:t>лить внимание формирующемуся у обучающихся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 xml:space="preserve"> балансу личных и общественных интересов.</w:t>
      </w:r>
      <w:proofErr w:type="gramEnd"/>
    </w:p>
    <w:p w:rsidR="001F2BD2" w:rsidRDefault="001F2BD2" w:rsidP="002C545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63B">
        <w:rPr>
          <w:rFonts w:ascii="Times New Roman" w:eastAsia="Times New Roman" w:hAnsi="Times New Roman" w:cs="Times New Roman"/>
          <w:sz w:val="28"/>
          <w:szCs w:val="28"/>
        </w:rPr>
        <w:t>Таким образом, анализ ответов респондентов показывает, что социальные и профессиональные качества, а также качества, присущие социально активной личности в целом представлены в иерархии ценностей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нашего ОУ</w:t>
      </w:r>
      <w:r w:rsidRPr="00FD763B">
        <w:rPr>
          <w:rFonts w:ascii="Times New Roman" w:eastAsia="Times New Roman" w:hAnsi="Times New Roman" w:cs="Times New Roman"/>
          <w:sz w:val="28"/>
          <w:szCs w:val="28"/>
        </w:rPr>
        <w:t>. Однако при этом некоторые аспекты профессиональной деятельности требуют большего изучения и анализа.</w:t>
      </w:r>
    </w:p>
    <w:p w:rsidR="00A47068" w:rsidRDefault="00A47068" w:rsidP="0042702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«Кого может привлечь педагог в качестве партнёра (помощника) для развития социальной активности обучающихся?» ответы учителей распределились так: родителей (80%), общественные объединения и организации (60%), СМИ (53%). Меньшая часть педагогов рассчитывает на педагогов других школ  или ОУ (47%), властные структуры (33%), жителей микрорайона школы (33%)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бизнес-организации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(33%).</w:t>
      </w:r>
    </w:p>
    <w:p w:rsidR="00A47068" w:rsidRPr="00A47068" w:rsidRDefault="00A47068" w:rsidP="0042702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вопрос «Что может помочь педагогу в развитии его социальной активности</w:t>
      </w:r>
      <w:r w:rsidRPr="00A4706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 абсолютное большинство выделило личную заинтересованность педагога в развитии социального потенциала (73%) и осознания необходимости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важности его развития у себя (67%). А вот желание признан окружающих набрало всего 33%. </w:t>
      </w:r>
    </w:p>
    <w:p w:rsidR="00EB292C" w:rsidRPr="00F94E2F" w:rsidRDefault="00EB292C" w:rsidP="0042702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92C">
        <w:rPr>
          <w:rFonts w:ascii="Times New Roman" w:hAnsi="Times New Roman" w:cs="Times New Roman"/>
          <w:sz w:val="28"/>
          <w:szCs w:val="28"/>
        </w:rPr>
        <w:t>Новое время будет ставить пред нами новые задачи, и наш коллектив профессиональных творческих педагогов  готов к их</w:t>
      </w:r>
      <w:r>
        <w:rPr>
          <w:rFonts w:ascii="Times New Roman" w:hAnsi="Times New Roman" w:cs="Times New Roman"/>
          <w:sz w:val="28"/>
          <w:szCs w:val="28"/>
        </w:rPr>
        <w:t xml:space="preserve"> решению. На новое современное школьники</w:t>
      </w:r>
      <w:r w:rsidRPr="00EB292C">
        <w:rPr>
          <w:rFonts w:ascii="Times New Roman" w:hAnsi="Times New Roman" w:cs="Times New Roman"/>
          <w:sz w:val="28"/>
          <w:szCs w:val="28"/>
        </w:rPr>
        <w:t xml:space="preserve"> всегда откликаются с большим интересом. А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ГБОУ школа № 129 </w:t>
      </w:r>
      <w:r w:rsidRPr="00EB292C">
        <w:rPr>
          <w:rFonts w:ascii="Times New Roman" w:hAnsi="Times New Roman" w:cs="Times New Roman"/>
          <w:sz w:val="28"/>
          <w:szCs w:val="28"/>
        </w:rPr>
        <w:t xml:space="preserve">интересно,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EB292C">
        <w:rPr>
          <w:rFonts w:ascii="Times New Roman" w:hAnsi="Times New Roman" w:cs="Times New Roman"/>
          <w:sz w:val="28"/>
          <w:szCs w:val="28"/>
        </w:rPr>
        <w:t>мы можем повести его за собой. Главное, за дело браться вместе, всем коллективом, творчески и верить в успех!</w:t>
      </w:r>
    </w:p>
    <w:sectPr w:rsidR="00EB292C" w:rsidRPr="00F94E2F" w:rsidSect="001D6AD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63E89"/>
    <w:multiLevelType w:val="hybridMultilevel"/>
    <w:tmpl w:val="BD62ED80"/>
    <w:lvl w:ilvl="0" w:tplc="EC4A9B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37299"/>
    <w:rsid w:val="00037299"/>
    <w:rsid w:val="00044A69"/>
    <w:rsid w:val="00084BA7"/>
    <w:rsid w:val="00096823"/>
    <w:rsid w:val="00176101"/>
    <w:rsid w:val="001D1ACE"/>
    <w:rsid w:val="001D6ADD"/>
    <w:rsid w:val="001F2BD2"/>
    <w:rsid w:val="002C5450"/>
    <w:rsid w:val="003306B7"/>
    <w:rsid w:val="003767BE"/>
    <w:rsid w:val="003E2BB7"/>
    <w:rsid w:val="0042702A"/>
    <w:rsid w:val="00427A5D"/>
    <w:rsid w:val="004A294D"/>
    <w:rsid w:val="004A33D7"/>
    <w:rsid w:val="004B3776"/>
    <w:rsid w:val="00512A97"/>
    <w:rsid w:val="005D4B28"/>
    <w:rsid w:val="005E07C2"/>
    <w:rsid w:val="005E4AD4"/>
    <w:rsid w:val="006946E6"/>
    <w:rsid w:val="006E4F25"/>
    <w:rsid w:val="00771E63"/>
    <w:rsid w:val="00801FC0"/>
    <w:rsid w:val="0081109A"/>
    <w:rsid w:val="00833FA0"/>
    <w:rsid w:val="00886DDC"/>
    <w:rsid w:val="00920C0E"/>
    <w:rsid w:val="00935284"/>
    <w:rsid w:val="009A4985"/>
    <w:rsid w:val="009E7D1A"/>
    <w:rsid w:val="00A47068"/>
    <w:rsid w:val="00AB37A0"/>
    <w:rsid w:val="00AE2CDA"/>
    <w:rsid w:val="00B81DCE"/>
    <w:rsid w:val="00BB158A"/>
    <w:rsid w:val="00BE1850"/>
    <w:rsid w:val="00C17065"/>
    <w:rsid w:val="00C454F5"/>
    <w:rsid w:val="00C54B6E"/>
    <w:rsid w:val="00C76C8F"/>
    <w:rsid w:val="00D46E51"/>
    <w:rsid w:val="00E478E0"/>
    <w:rsid w:val="00EB292C"/>
    <w:rsid w:val="00EB2DCD"/>
    <w:rsid w:val="00EE173C"/>
    <w:rsid w:val="00EF294A"/>
    <w:rsid w:val="00EF449B"/>
    <w:rsid w:val="00F01397"/>
    <w:rsid w:val="00F15EC8"/>
    <w:rsid w:val="00F94E2F"/>
    <w:rsid w:val="00FD763B"/>
    <w:rsid w:val="00FE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74"/>
  </w:style>
  <w:style w:type="paragraph" w:styleId="3">
    <w:name w:val="heading 3"/>
    <w:basedOn w:val="a"/>
    <w:next w:val="a"/>
    <w:link w:val="30"/>
    <w:semiHidden/>
    <w:unhideWhenUsed/>
    <w:qFormat/>
    <w:rsid w:val="00D46E5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46E5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3306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50736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601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4500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7943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26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64028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7797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02456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3900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1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8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93253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59484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6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319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6356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5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14569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0046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9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3636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3833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7763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66579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7180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16609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27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82</cp:revision>
  <dcterms:created xsi:type="dcterms:W3CDTF">2015-01-05T10:11:00Z</dcterms:created>
  <dcterms:modified xsi:type="dcterms:W3CDTF">2015-01-18T14:16:00Z</dcterms:modified>
</cp:coreProperties>
</file>