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25A" w:rsidRDefault="00E4525A" w:rsidP="00E4525A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</w:p>
    <w:p w:rsidR="00717799" w:rsidRDefault="00717799" w:rsidP="00E4525A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</w:p>
    <w:p w:rsidR="00717799" w:rsidRDefault="00717799" w:rsidP="00E4525A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E4525A" w:rsidTr="00E4525A">
        <w:tc>
          <w:tcPr>
            <w:tcW w:w="5211" w:type="dxa"/>
          </w:tcPr>
          <w:p w:rsidR="00E4525A" w:rsidRDefault="00E4525A" w:rsidP="00E4525A">
            <w:pPr>
              <w:pStyle w:val="a4"/>
              <w:spacing w:before="0" w:beforeAutospacing="0" w:after="0" w:afterAutospacing="0"/>
            </w:pPr>
            <w:r>
              <w:t>«УТВЕРЖДЕНО»</w:t>
            </w:r>
          </w:p>
          <w:p w:rsidR="00E4525A" w:rsidRDefault="00E4525A" w:rsidP="00E4525A">
            <w:pPr>
              <w:pStyle w:val="a4"/>
              <w:spacing w:before="0" w:beforeAutospacing="0" w:after="0" w:afterAutospacing="0"/>
            </w:pPr>
            <w:r>
              <w:t>Приказом по ГБОУ школе № 129</w:t>
            </w:r>
          </w:p>
          <w:p w:rsidR="00E4525A" w:rsidRDefault="00E4525A" w:rsidP="00E4525A">
            <w:pPr>
              <w:pStyle w:val="a4"/>
              <w:spacing w:before="0" w:beforeAutospacing="0" w:after="0" w:afterAutospacing="0"/>
            </w:pPr>
            <w:r>
              <w:t xml:space="preserve"> Красногвардейского района </w:t>
            </w:r>
          </w:p>
          <w:p w:rsidR="00E4525A" w:rsidRDefault="00E4525A" w:rsidP="00E4525A">
            <w:pPr>
              <w:pStyle w:val="a4"/>
              <w:spacing w:before="0" w:beforeAutospacing="0" w:after="0" w:afterAutospacing="0"/>
            </w:pPr>
            <w:r>
              <w:t xml:space="preserve">Санкт-Петербурга </w:t>
            </w:r>
          </w:p>
          <w:p w:rsidR="00E4525A" w:rsidRDefault="00E4525A" w:rsidP="00E4525A">
            <w:pPr>
              <w:pStyle w:val="a4"/>
              <w:spacing w:before="0" w:beforeAutospacing="0" w:after="0" w:afterAutospacing="0"/>
            </w:pPr>
          </w:p>
          <w:p w:rsidR="00E4525A" w:rsidRDefault="00E4525A" w:rsidP="00E4525A">
            <w:pPr>
              <w:pStyle w:val="a4"/>
              <w:spacing w:before="0" w:beforeAutospacing="0" w:after="0" w:afterAutospacing="0"/>
            </w:pPr>
            <w:r>
              <w:t>«____»_________2013 года,  №____</w:t>
            </w:r>
          </w:p>
          <w:p w:rsidR="00E4525A" w:rsidRDefault="00E4525A" w:rsidP="00E4525A">
            <w:pPr>
              <w:pStyle w:val="a4"/>
              <w:spacing w:before="0" w:beforeAutospacing="0" w:after="0" w:afterAutospacing="0"/>
            </w:pPr>
          </w:p>
          <w:p w:rsidR="00E4525A" w:rsidRDefault="00E4525A" w:rsidP="00E4525A">
            <w:pPr>
              <w:pStyle w:val="a4"/>
              <w:spacing w:before="0" w:beforeAutospacing="0" w:after="0" w:afterAutospacing="0"/>
            </w:pPr>
            <w:r>
              <w:t xml:space="preserve">Директор школы № 129 </w:t>
            </w:r>
          </w:p>
          <w:p w:rsidR="00E4525A" w:rsidRDefault="00E4525A" w:rsidP="00E4525A">
            <w:pPr>
              <w:pStyle w:val="a4"/>
              <w:spacing w:before="0" w:beforeAutospacing="0" w:after="0" w:afterAutospacing="0"/>
            </w:pPr>
          </w:p>
          <w:p w:rsidR="00E4525A" w:rsidRDefault="00E4525A" w:rsidP="00E4525A">
            <w:pPr>
              <w:pStyle w:val="a4"/>
              <w:spacing w:before="0" w:beforeAutospacing="0" w:after="0" w:afterAutospacing="0"/>
            </w:pPr>
            <w:r>
              <w:t xml:space="preserve">_________________И.А. </w:t>
            </w:r>
            <w:proofErr w:type="spellStart"/>
            <w:r>
              <w:t>Заржевская</w:t>
            </w:r>
            <w:proofErr w:type="spellEnd"/>
            <w:r>
              <w:t xml:space="preserve"> </w:t>
            </w:r>
          </w:p>
          <w:p w:rsidR="00E4525A" w:rsidRDefault="00E4525A" w:rsidP="00E4525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E4525A" w:rsidRDefault="00E4525A" w:rsidP="00E4525A">
            <w:pPr>
              <w:pStyle w:val="a4"/>
              <w:spacing w:before="0" w:beforeAutospacing="0" w:after="0" w:afterAutospacing="0"/>
            </w:pPr>
            <w:r>
              <w:t>«ПРИНЯТО» решением педагогического совета</w:t>
            </w:r>
          </w:p>
          <w:p w:rsidR="00E4525A" w:rsidRDefault="00E4525A" w:rsidP="00E4525A">
            <w:pPr>
              <w:pStyle w:val="a4"/>
              <w:spacing w:before="0" w:beforeAutospacing="0" w:after="0" w:afterAutospacing="0"/>
            </w:pPr>
            <w:r>
              <w:t xml:space="preserve">ГБОУ школы № 129 </w:t>
            </w:r>
          </w:p>
          <w:p w:rsidR="00E4525A" w:rsidRDefault="00E4525A" w:rsidP="00E4525A">
            <w:pPr>
              <w:pStyle w:val="a4"/>
              <w:spacing w:before="0" w:beforeAutospacing="0" w:after="0" w:afterAutospacing="0"/>
            </w:pPr>
            <w:r>
              <w:t xml:space="preserve">Красногвардейского района </w:t>
            </w:r>
          </w:p>
          <w:p w:rsidR="00E4525A" w:rsidRDefault="00E4525A" w:rsidP="00E4525A">
            <w:pPr>
              <w:pStyle w:val="a4"/>
              <w:spacing w:before="0" w:beforeAutospacing="0" w:after="0" w:afterAutospacing="0"/>
            </w:pPr>
            <w:r>
              <w:t xml:space="preserve">Санкт-Петербурга протокол </w:t>
            </w:r>
          </w:p>
          <w:p w:rsidR="00E4525A" w:rsidRDefault="00E4525A" w:rsidP="00E4525A">
            <w:pPr>
              <w:pStyle w:val="a4"/>
              <w:spacing w:before="0" w:beforeAutospacing="0" w:after="0" w:afterAutospacing="0"/>
            </w:pPr>
          </w:p>
          <w:p w:rsidR="00E4525A" w:rsidRDefault="00E4525A" w:rsidP="00E4525A">
            <w:pPr>
              <w:pStyle w:val="a4"/>
              <w:spacing w:before="0" w:beforeAutospacing="0" w:after="0" w:afterAutospacing="0"/>
            </w:pPr>
            <w:r>
              <w:t>«____»_________2013 года,  №____</w:t>
            </w:r>
          </w:p>
          <w:p w:rsidR="00E4525A" w:rsidRDefault="00E4525A" w:rsidP="00E4525A">
            <w:pPr>
              <w:pStyle w:val="a4"/>
              <w:spacing w:before="0" w:beforeAutospacing="0" w:after="0" w:afterAutospacing="0"/>
            </w:pPr>
          </w:p>
          <w:p w:rsidR="00E4525A" w:rsidRDefault="00E4525A" w:rsidP="00E4525A">
            <w:pPr>
              <w:pStyle w:val="a4"/>
              <w:spacing w:before="0" w:beforeAutospacing="0" w:after="0" w:afterAutospacing="0"/>
            </w:pPr>
            <w:r>
              <w:t>Директор школы № 129</w:t>
            </w:r>
          </w:p>
          <w:p w:rsidR="00E4525A" w:rsidRDefault="00E4525A" w:rsidP="00E4525A">
            <w:pPr>
              <w:pStyle w:val="a4"/>
              <w:spacing w:before="0" w:beforeAutospacing="0" w:after="0" w:afterAutospacing="0"/>
            </w:pPr>
          </w:p>
          <w:p w:rsidR="00E4525A" w:rsidRDefault="00E4525A" w:rsidP="00E4525A">
            <w:pPr>
              <w:pStyle w:val="a4"/>
              <w:spacing w:before="0" w:beforeAutospacing="0" w:after="0" w:afterAutospacing="0"/>
            </w:pPr>
            <w:r>
              <w:t xml:space="preserve"> _________________И.А. </w:t>
            </w:r>
            <w:proofErr w:type="spellStart"/>
            <w:r>
              <w:t>Заржевская</w:t>
            </w:r>
            <w:proofErr w:type="spellEnd"/>
            <w:r>
              <w:t xml:space="preserve"> </w:t>
            </w:r>
          </w:p>
          <w:p w:rsidR="00E4525A" w:rsidRDefault="00E4525A" w:rsidP="00E4525A">
            <w:pPr>
              <w:pStyle w:val="a4"/>
              <w:rPr>
                <w:sz w:val="20"/>
                <w:szCs w:val="20"/>
              </w:rPr>
            </w:pPr>
          </w:p>
        </w:tc>
      </w:tr>
    </w:tbl>
    <w:p w:rsidR="00E4525A" w:rsidRDefault="00E4525A" w:rsidP="00E4525A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</w:p>
    <w:p w:rsidR="00717799" w:rsidRDefault="00717799" w:rsidP="004F5E1C">
      <w:pPr>
        <w:pStyle w:val="a4"/>
        <w:spacing w:before="0" w:beforeAutospacing="0" w:after="0" w:afterAutospacing="0" w:line="360" w:lineRule="auto"/>
        <w:jc w:val="center"/>
        <w:rPr>
          <w:rStyle w:val="a5"/>
          <w:sz w:val="27"/>
          <w:szCs w:val="27"/>
        </w:rPr>
      </w:pPr>
    </w:p>
    <w:p w:rsidR="00717799" w:rsidRDefault="00717799" w:rsidP="004F5E1C">
      <w:pPr>
        <w:pStyle w:val="a4"/>
        <w:spacing w:before="0" w:beforeAutospacing="0" w:after="0" w:afterAutospacing="0" w:line="360" w:lineRule="auto"/>
        <w:jc w:val="center"/>
        <w:rPr>
          <w:rStyle w:val="a5"/>
          <w:sz w:val="27"/>
          <w:szCs w:val="27"/>
        </w:rPr>
      </w:pPr>
    </w:p>
    <w:p w:rsidR="00717799" w:rsidRDefault="00717799" w:rsidP="004F5E1C">
      <w:pPr>
        <w:pStyle w:val="a4"/>
        <w:spacing w:before="0" w:beforeAutospacing="0" w:after="0" w:afterAutospacing="0" w:line="360" w:lineRule="auto"/>
        <w:jc w:val="center"/>
        <w:rPr>
          <w:rStyle w:val="a5"/>
          <w:sz w:val="27"/>
          <w:szCs w:val="27"/>
        </w:rPr>
      </w:pPr>
      <w:bookmarkStart w:id="0" w:name="_GoBack"/>
      <w:bookmarkEnd w:id="0"/>
    </w:p>
    <w:p w:rsidR="00717799" w:rsidRDefault="00717799" w:rsidP="004F5E1C">
      <w:pPr>
        <w:pStyle w:val="a4"/>
        <w:spacing w:before="0" w:beforeAutospacing="0" w:after="0" w:afterAutospacing="0" w:line="360" w:lineRule="auto"/>
        <w:jc w:val="center"/>
        <w:rPr>
          <w:rStyle w:val="a5"/>
          <w:sz w:val="27"/>
          <w:szCs w:val="27"/>
        </w:rPr>
      </w:pPr>
    </w:p>
    <w:p w:rsidR="00717799" w:rsidRDefault="00717799" w:rsidP="004F5E1C">
      <w:pPr>
        <w:pStyle w:val="a4"/>
        <w:spacing w:before="0" w:beforeAutospacing="0" w:after="0" w:afterAutospacing="0" w:line="360" w:lineRule="auto"/>
        <w:jc w:val="center"/>
        <w:rPr>
          <w:rStyle w:val="a5"/>
          <w:sz w:val="27"/>
          <w:szCs w:val="27"/>
        </w:rPr>
      </w:pPr>
    </w:p>
    <w:p w:rsidR="002E61E6" w:rsidRPr="002E61E6" w:rsidRDefault="002E61E6" w:rsidP="00717799">
      <w:pPr>
        <w:pStyle w:val="a4"/>
        <w:spacing w:before="0" w:beforeAutospacing="0" w:after="0" w:afterAutospacing="0"/>
        <w:jc w:val="center"/>
      </w:pPr>
      <w:r w:rsidRPr="002E61E6">
        <w:rPr>
          <w:rStyle w:val="a5"/>
          <w:sz w:val="27"/>
          <w:szCs w:val="27"/>
        </w:rPr>
        <w:t xml:space="preserve">ПОЛОЖЕНИЕ </w:t>
      </w:r>
    </w:p>
    <w:p w:rsidR="002E61E6" w:rsidRDefault="002E61E6" w:rsidP="00717799">
      <w:pPr>
        <w:pStyle w:val="a4"/>
        <w:spacing w:before="0" w:beforeAutospacing="0" w:after="0" w:afterAutospacing="0"/>
        <w:jc w:val="center"/>
        <w:rPr>
          <w:rStyle w:val="a5"/>
          <w:sz w:val="27"/>
          <w:szCs w:val="27"/>
        </w:rPr>
      </w:pPr>
      <w:r w:rsidRPr="002E61E6">
        <w:rPr>
          <w:rStyle w:val="a5"/>
          <w:sz w:val="27"/>
          <w:szCs w:val="27"/>
        </w:rPr>
        <w:t>об обобщении инновационного и  передового педагогического опыта</w:t>
      </w:r>
    </w:p>
    <w:p w:rsidR="00717799" w:rsidRDefault="00717799" w:rsidP="00717799">
      <w:pPr>
        <w:pStyle w:val="a4"/>
        <w:spacing w:before="0" w:beforeAutospacing="0" w:after="0" w:afterAutospacing="0"/>
        <w:jc w:val="center"/>
      </w:pPr>
      <w:r>
        <w:t>Государственного бюджетного общеобразовательного учреждения</w:t>
      </w:r>
    </w:p>
    <w:p w:rsidR="00717799" w:rsidRDefault="00717799" w:rsidP="00717799">
      <w:pPr>
        <w:pStyle w:val="a4"/>
        <w:spacing w:before="0" w:beforeAutospacing="0" w:after="0" w:afterAutospacing="0"/>
        <w:jc w:val="center"/>
      </w:pPr>
      <w:r>
        <w:t>средняя общеобразовательная школа № 129</w:t>
      </w:r>
    </w:p>
    <w:p w:rsidR="00717799" w:rsidRDefault="00717799" w:rsidP="00717799">
      <w:pPr>
        <w:pStyle w:val="a4"/>
        <w:spacing w:before="0" w:beforeAutospacing="0" w:after="0" w:afterAutospacing="0"/>
        <w:jc w:val="center"/>
      </w:pPr>
      <w:r>
        <w:t>Красногвардейского района Санкт-Петербурга</w:t>
      </w:r>
    </w:p>
    <w:p w:rsidR="00717799" w:rsidRDefault="007177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2E61E6" w:rsidRPr="002E61E6" w:rsidRDefault="002E61E6" w:rsidP="002E61E6">
      <w:pPr>
        <w:pStyle w:val="a4"/>
      </w:pPr>
      <w:r w:rsidRPr="002E61E6">
        <w:rPr>
          <w:lang w:val="en-US"/>
        </w:rPr>
        <w:lastRenderedPageBreak/>
        <w:t>I</w:t>
      </w:r>
      <w:r w:rsidRPr="002E61E6">
        <w:t>. ОБЩИЕ ПОЛОЖЕНИЯ</w:t>
      </w:r>
    </w:p>
    <w:p w:rsidR="002E61E6" w:rsidRPr="002E61E6" w:rsidRDefault="002E61E6" w:rsidP="002E61E6">
      <w:pPr>
        <w:pStyle w:val="a4"/>
        <w:jc w:val="both"/>
      </w:pPr>
      <w:r w:rsidRPr="002E61E6">
        <w:t>1.1.   Настоящее Положение определяет статус, цели и задачи изучения и обобщения</w:t>
      </w:r>
      <w:r w:rsidRPr="002E61E6">
        <w:br/>
      </w:r>
      <w:r>
        <w:t xml:space="preserve">инновационного и </w:t>
      </w:r>
      <w:r w:rsidRPr="002E61E6">
        <w:t>передового педагогического опыта, порядок его обобщения.</w:t>
      </w:r>
    </w:p>
    <w:p w:rsidR="002E61E6" w:rsidRPr="002E61E6" w:rsidRDefault="002E61E6" w:rsidP="002E61E6">
      <w:pPr>
        <w:pStyle w:val="a4"/>
        <w:jc w:val="both"/>
      </w:pPr>
      <w:r>
        <w:t>1.2.   </w:t>
      </w:r>
      <w:r w:rsidRPr="002E61E6">
        <w:t>Передовой педагогический опыт - опыт, отвечающий современным требованиям, открывающий возможности постоянного совершенствования, оригинальный по содержа</w:t>
      </w:r>
      <w:r w:rsidRPr="002E61E6">
        <w:softHyphen/>
        <w:t>нию, логике, методам, приемам - образец педагогической деятельности, приносящий лучшие по сравнению с массовой практикой результаты,</w:t>
      </w:r>
    </w:p>
    <w:p w:rsidR="00C03906" w:rsidRDefault="002E61E6" w:rsidP="002E61E6">
      <w:pPr>
        <w:pStyle w:val="a4"/>
      </w:pPr>
      <w:r w:rsidRPr="002E61E6">
        <w:t>1.3.  Передовой педагогический опыт обобщается:</w:t>
      </w:r>
    </w:p>
    <w:p w:rsidR="002E61E6" w:rsidRPr="002E61E6" w:rsidRDefault="00C03906" w:rsidP="002E61E6">
      <w:pPr>
        <w:pStyle w:val="a4"/>
      </w:pPr>
      <w:r>
        <w:t>-</w:t>
      </w:r>
      <w:r w:rsidR="002E61E6" w:rsidRPr="002E61E6">
        <w:t xml:space="preserve"> в целях повышения качества образования;</w:t>
      </w:r>
    </w:p>
    <w:p w:rsidR="002E61E6" w:rsidRPr="002E61E6" w:rsidRDefault="00C03906" w:rsidP="002E61E6">
      <w:pPr>
        <w:pStyle w:val="a4"/>
        <w:jc w:val="both"/>
      </w:pPr>
      <w:r>
        <w:t>- в</w:t>
      </w:r>
      <w:r w:rsidR="002E61E6" w:rsidRPr="002E61E6">
        <w:t xml:space="preserve"> целях обеспечения реализации Национального проекта «Образование» и стимулирования дальнейшего развития образования, получения наиболее высоких результатов от введения эффективных современных образовательных технологий в массовую практику ОУ.</w:t>
      </w:r>
    </w:p>
    <w:p w:rsidR="002E61E6" w:rsidRPr="002E61E6" w:rsidRDefault="002E61E6" w:rsidP="002E61E6">
      <w:pPr>
        <w:pStyle w:val="a4"/>
      </w:pPr>
      <w:r w:rsidRPr="002E61E6">
        <w:t>1.4.  Уровни передового педагогического опыта:</w:t>
      </w:r>
    </w:p>
    <w:p w:rsidR="002E61E6" w:rsidRPr="002E61E6" w:rsidRDefault="002E61E6" w:rsidP="002E61E6">
      <w:pPr>
        <w:pStyle w:val="a4"/>
        <w:jc w:val="both"/>
      </w:pPr>
      <w:r w:rsidRPr="002E61E6">
        <w:t>-  репродуктивный (учитель работает по чужой методике, гибко использует ее, достигает высоких результатов в УВП с наименьшими затратами труда);</w:t>
      </w:r>
    </w:p>
    <w:p w:rsidR="002E61E6" w:rsidRPr="002E61E6" w:rsidRDefault="002E61E6" w:rsidP="00C03906">
      <w:pPr>
        <w:pStyle w:val="a4"/>
        <w:jc w:val="both"/>
      </w:pPr>
      <w:r w:rsidRPr="002E61E6">
        <w:t>-  репродуктивно - рационализаторский (учитель выдвигает свои идеи и воплощает в</w:t>
      </w:r>
      <w:r w:rsidRPr="002E61E6">
        <w:br/>
        <w:t>конкретной системе учебно-воспитательного процесса).  Педагог-новатор  руководствуется следующими нормативными документами: «Конвенцией о правах ребёнка»,   Конституцией РФ,   указами   Президента России, решениями Правительства РФ и органов управления образованием всех уровней.</w:t>
      </w:r>
    </w:p>
    <w:p w:rsidR="002E61E6" w:rsidRPr="009F22B1" w:rsidRDefault="002E61E6" w:rsidP="00C03906">
      <w:pPr>
        <w:pStyle w:val="a4"/>
        <w:jc w:val="both"/>
      </w:pPr>
      <w:r w:rsidRPr="002E61E6">
        <w:t>1.5.  Передовой педагогический опыт обобщается на добровольной основе.</w:t>
      </w:r>
    </w:p>
    <w:p w:rsidR="002E61E6" w:rsidRPr="002E61E6" w:rsidRDefault="002E61E6" w:rsidP="00C03906">
      <w:pPr>
        <w:pStyle w:val="a4"/>
        <w:jc w:val="both"/>
      </w:pPr>
      <w:r>
        <w:rPr>
          <w:lang w:val="en-US"/>
        </w:rPr>
        <w:t>II</w:t>
      </w:r>
      <w:r w:rsidRPr="002E61E6">
        <w:t>. КРИТЕРИИ ИЗУЧЕНИЯ И ОБОБЩЕНИЯ ПЕРЕДОВОГО ПЕДАГОГИЧЕСКОГО ОПЫТА</w:t>
      </w:r>
    </w:p>
    <w:p w:rsidR="002E61E6" w:rsidRPr="002E61E6" w:rsidRDefault="00C03906" w:rsidP="00C03906">
      <w:pPr>
        <w:pStyle w:val="a4"/>
        <w:jc w:val="both"/>
      </w:pPr>
      <w:r>
        <w:t xml:space="preserve">2.1. </w:t>
      </w:r>
      <w:r w:rsidR="002E61E6" w:rsidRPr="002E61E6">
        <w:t>Передовой педагогический опыт характеризуется следующими признаками:</w:t>
      </w:r>
    </w:p>
    <w:p w:rsidR="002E61E6" w:rsidRPr="002E61E6" w:rsidRDefault="00C03906" w:rsidP="00C03906">
      <w:pPr>
        <w:pStyle w:val="a4"/>
        <w:jc w:val="both"/>
      </w:pPr>
      <w:r>
        <w:t xml:space="preserve">- </w:t>
      </w:r>
      <w:r w:rsidR="002E61E6" w:rsidRPr="002E61E6">
        <w:t>соответствие тенденциям общественного развития;</w:t>
      </w:r>
    </w:p>
    <w:p w:rsidR="002E61E6" w:rsidRPr="002E61E6" w:rsidRDefault="00C03906" w:rsidP="00C03906">
      <w:pPr>
        <w:pStyle w:val="a4"/>
        <w:jc w:val="both"/>
      </w:pPr>
      <w:r>
        <w:t xml:space="preserve">- </w:t>
      </w:r>
      <w:r w:rsidR="002E61E6" w:rsidRPr="002E61E6">
        <w:t>устойчивые положительные результаты педагогической деятельности (уровень знаний, умений, навыков, уровень общего развития и воспитанности учащихся);</w:t>
      </w:r>
    </w:p>
    <w:p w:rsidR="002E61E6" w:rsidRPr="002E61E6" w:rsidRDefault="002E61E6" w:rsidP="00C03906">
      <w:pPr>
        <w:pStyle w:val="a4"/>
        <w:jc w:val="both"/>
      </w:pPr>
      <w:r>
        <w:t xml:space="preserve">- </w:t>
      </w:r>
      <w:r w:rsidRPr="002E61E6">
        <w:t>  оптимальное расходование сил и средств педагогов и учащихся для достижения устойчивых результатов развития, обучения и воспитания;</w:t>
      </w:r>
    </w:p>
    <w:p w:rsidR="002E61E6" w:rsidRPr="002E61E6" w:rsidRDefault="002E61E6" w:rsidP="00C03906">
      <w:pPr>
        <w:pStyle w:val="a4"/>
        <w:jc w:val="both"/>
      </w:pPr>
      <w:r>
        <w:t>-</w:t>
      </w:r>
      <w:r w:rsidRPr="002E61E6">
        <w:t>   наличие в нём элементов новизны педагогических идей, приёмов, средств и методов педагогического воздействия по сравнению с общепринятым в практике;</w:t>
      </w:r>
    </w:p>
    <w:p w:rsidR="002E61E6" w:rsidRPr="002E61E6" w:rsidRDefault="00C03906" w:rsidP="00C03906">
      <w:pPr>
        <w:pStyle w:val="a4"/>
        <w:jc w:val="both"/>
      </w:pPr>
      <w:r>
        <w:t xml:space="preserve">- </w:t>
      </w:r>
      <w:r w:rsidR="002E61E6" w:rsidRPr="002E61E6">
        <w:t>соответствие его  современным достижениям педагогики  и методики обуче</w:t>
      </w:r>
      <w:r w:rsidR="002E61E6" w:rsidRPr="002E61E6">
        <w:softHyphen/>
        <w:t xml:space="preserve">ния, научная обоснованность (в нём могут проявляться элементы на уровне научных открытий; новое </w:t>
      </w:r>
      <w:r w:rsidR="002E61E6" w:rsidRPr="002E61E6">
        <w:lastRenderedPageBreak/>
        <w:t>содержание, новые формы, методы обучения и воспитания, установление новых закономерностей, эффективного совершенствования педагогического труда   и   повышение его результатов);</w:t>
      </w:r>
    </w:p>
    <w:p w:rsidR="002E61E6" w:rsidRPr="002E61E6" w:rsidRDefault="00C03906" w:rsidP="00C03906">
      <w:pPr>
        <w:pStyle w:val="a4"/>
        <w:jc w:val="both"/>
      </w:pPr>
      <w:r>
        <w:t xml:space="preserve">- </w:t>
      </w:r>
      <w:r w:rsidR="002E61E6" w:rsidRPr="002E61E6">
        <w:t>актуальность и перспективность;</w:t>
      </w:r>
    </w:p>
    <w:p w:rsidR="002E61E6" w:rsidRPr="002E61E6" w:rsidRDefault="00C03906" w:rsidP="00C03906">
      <w:pPr>
        <w:pStyle w:val="a4"/>
        <w:jc w:val="both"/>
      </w:pPr>
      <w:r>
        <w:t xml:space="preserve">- </w:t>
      </w:r>
      <w:r w:rsidR="002E61E6" w:rsidRPr="002E61E6">
        <w:t>репрезентативность, т.е. достаточная проверка опыта по времени;</w:t>
      </w:r>
    </w:p>
    <w:p w:rsidR="002E61E6" w:rsidRPr="002E61E6" w:rsidRDefault="00C03906" w:rsidP="00C03906">
      <w:pPr>
        <w:pStyle w:val="a4"/>
        <w:jc w:val="both"/>
      </w:pPr>
      <w:r>
        <w:t xml:space="preserve">- </w:t>
      </w:r>
      <w:r w:rsidR="002E61E6" w:rsidRPr="002E61E6">
        <w:t>подтверждение позитивных результатов в работе не только одного учителя, но и в деятельности всех педагогов, которые берут этот опыт на вооружение;</w:t>
      </w:r>
    </w:p>
    <w:p w:rsidR="002E61E6" w:rsidRPr="002E61E6" w:rsidRDefault="00C03906" w:rsidP="00C03906">
      <w:pPr>
        <w:pStyle w:val="a4"/>
        <w:jc w:val="both"/>
      </w:pPr>
      <w:r>
        <w:t xml:space="preserve">- </w:t>
      </w:r>
      <w:r w:rsidR="002E61E6" w:rsidRPr="002E61E6">
        <w:t>  возможность повторения и творческого использования опыта одного педаго</w:t>
      </w:r>
      <w:r w:rsidR="002E61E6" w:rsidRPr="002E61E6">
        <w:softHyphen/>
        <w:t>га другими, расширение этого опыта до массового.</w:t>
      </w:r>
    </w:p>
    <w:p w:rsidR="002E61E6" w:rsidRPr="002E61E6" w:rsidRDefault="002E61E6" w:rsidP="002E61E6">
      <w:pPr>
        <w:pStyle w:val="a4"/>
      </w:pPr>
      <w:r w:rsidRPr="002E61E6">
        <w:rPr>
          <w:lang w:val="en-US"/>
        </w:rPr>
        <w:t>III</w:t>
      </w:r>
      <w:r w:rsidRPr="002E61E6">
        <w:t>. ЦЕЛИ И ЗАДАЧИ ИЗУЧЕНИЯ И ОБОБЩЕНИЯ НПО.</w:t>
      </w:r>
    </w:p>
    <w:p w:rsidR="002E61E6" w:rsidRPr="002E61E6" w:rsidRDefault="00C03906" w:rsidP="00C03906">
      <w:pPr>
        <w:pStyle w:val="a4"/>
        <w:jc w:val="both"/>
      </w:pPr>
      <w:r>
        <w:t xml:space="preserve">3.1. </w:t>
      </w:r>
      <w:r w:rsidR="002E61E6" w:rsidRPr="002E61E6">
        <w:rPr>
          <w:rStyle w:val="googqs-tidbit"/>
        </w:rPr>
        <w:t>Апробация и внедрение инновационного педагогического опыта для совершенствования</w:t>
      </w:r>
      <w:r w:rsidR="002E61E6" w:rsidRPr="002E61E6">
        <w:t xml:space="preserve"> образовательного процесса, повышения профессиональной компетентности учителя.</w:t>
      </w:r>
    </w:p>
    <w:p w:rsidR="002E61E6" w:rsidRPr="002E61E6" w:rsidRDefault="00C03906" w:rsidP="00C03906">
      <w:pPr>
        <w:pStyle w:val="a4"/>
        <w:jc w:val="both"/>
      </w:pPr>
      <w:r>
        <w:t>3.</w:t>
      </w:r>
      <w:r w:rsidR="002E61E6" w:rsidRPr="002E61E6">
        <w:t>2.  Внедрение  в  практику опыта работы педагога,  инновационных разрабо</w:t>
      </w:r>
      <w:r w:rsidR="002E61E6" w:rsidRPr="002E61E6">
        <w:softHyphen/>
        <w:t>ток к условиям ОУ,</w:t>
      </w:r>
    </w:p>
    <w:p w:rsidR="002E61E6" w:rsidRPr="002E61E6" w:rsidRDefault="002E61E6" w:rsidP="00C03906">
      <w:pPr>
        <w:pStyle w:val="a4"/>
        <w:jc w:val="both"/>
      </w:pPr>
      <w:r w:rsidRPr="002E61E6">
        <w:t>3.</w:t>
      </w:r>
      <w:r w:rsidR="00C03906">
        <w:t>3.</w:t>
      </w:r>
      <w:r w:rsidRPr="002E61E6">
        <w:t xml:space="preserve">     Повышение качества педагогического мастерства и результатов </w:t>
      </w:r>
      <w:proofErr w:type="spellStart"/>
      <w:r w:rsidRPr="002E61E6">
        <w:t>обученности</w:t>
      </w:r>
      <w:proofErr w:type="spellEnd"/>
      <w:r w:rsidRPr="002E61E6">
        <w:t xml:space="preserve"> и воспитанности учащихся.</w:t>
      </w:r>
    </w:p>
    <w:p w:rsidR="002E61E6" w:rsidRDefault="002E61E6" w:rsidP="00C03906">
      <w:pPr>
        <w:pStyle w:val="a4"/>
        <w:jc w:val="both"/>
      </w:pPr>
      <w:r w:rsidRPr="002E61E6">
        <w:t> </w:t>
      </w:r>
      <w:r w:rsidRPr="002E61E6">
        <w:rPr>
          <w:lang w:val="en-US"/>
        </w:rPr>
        <w:t>IV</w:t>
      </w:r>
      <w:r w:rsidRPr="002E61E6">
        <w:t>. ОСНОВНЫЕ ЭТАПЫ РАБОТЫ ПО ИЗУЧЕНИЮ И</w:t>
      </w:r>
      <w:r w:rsidR="00C03906">
        <w:t xml:space="preserve"> </w:t>
      </w:r>
      <w:r w:rsidRPr="002E61E6">
        <w:t xml:space="preserve">ОБОБЩЕНИЮ </w:t>
      </w:r>
      <w:r w:rsidR="00C03906">
        <w:t xml:space="preserve">ИННОВАЦИОННОГО И </w:t>
      </w:r>
      <w:r w:rsidRPr="002E61E6">
        <w:t>ПЕРЕДОВОГО ПЕДАГОГИЧЕСКОГО ОПЫТА</w:t>
      </w:r>
    </w:p>
    <w:p w:rsidR="002E61E6" w:rsidRPr="002E61E6" w:rsidRDefault="002E61E6" w:rsidP="00C03906">
      <w:pPr>
        <w:pStyle w:val="a4"/>
        <w:jc w:val="both"/>
      </w:pPr>
      <w:r w:rsidRPr="002E61E6">
        <w:t> </w:t>
      </w:r>
      <w:r w:rsidR="00C03906">
        <w:t xml:space="preserve">4.1. </w:t>
      </w:r>
      <w:r w:rsidRPr="002E61E6">
        <w:t xml:space="preserve"> Информационно-мотивационный:</w:t>
      </w:r>
      <w:r w:rsidR="00C03906">
        <w:t xml:space="preserve"> </w:t>
      </w:r>
      <w:r w:rsidRPr="002E61E6">
        <w:t>формирование положительных мотивов и потребностей учителя к обобщению передового опыта.</w:t>
      </w:r>
    </w:p>
    <w:p w:rsidR="002E61E6" w:rsidRPr="002E61E6" w:rsidRDefault="00C03906" w:rsidP="00C03906">
      <w:pPr>
        <w:pStyle w:val="a4"/>
        <w:jc w:val="both"/>
      </w:pPr>
      <w:r>
        <w:t>4.2.</w:t>
      </w:r>
      <w:r w:rsidR="002E61E6" w:rsidRPr="002E61E6">
        <w:t>  Подготовительный:</w:t>
      </w:r>
      <w:r>
        <w:t xml:space="preserve"> </w:t>
      </w:r>
      <w:r w:rsidR="002E61E6" w:rsidRPr="002E61E6">
        <w:t xml:space="preserve">выявление    педагогических    </w:t>
      </w:r>
      <w:proofErr w:type="gramStart"/>
      <w:r w:rsidR="002E61E6" w:rsidRPr="002E61E6">
        <w:t>закономерностей,   </w:t>
      </w:r>
      <w:proofErr w:type="gramEnd"/>
      <w:r w:rsidR="002E61E6" w:rsidRPr="002E61E6">
        <w:t>     которые    воплощаются в опыт работы учителя.</w:t>
      </w:r>
    </w:p>
    <w:p w:rsidR="002E61E6" w:rsidRPr="002E61E6" w:rsidRDefault="00C03906" w:rsidP="00C03906">
      <w:pPr>
        <w:pStyle w:val="a4"/>
        <w:jc w:val="both"/>
      </w:pPr>
      <w:r>
        <w:t>4.3.</w:t>
      </w:r>
      <w:r w:rsidR="002E61E6" w:rsidRPr="002E61E6">
        <w:t>  Основной:</w:t>
      </w:r>
    </w:p>
    <w:p w:rsidR="002E61E6" w:rsidRPr="002E61E6" w:rsidRDefault="00C03906" w:rsidP="00C03906">
      <w:pPr>
        <w:pStyle w:val="a4"/>
        <w:jc w:val="both"/>
      </w:pPr>
      <w:r>
        <w:t xml:space="preserve">- </w:t>
      </w:r>
      <w:r w:rsidR="002E61E6" w:rsidRPr="002E61E6">
        <w:t xml:space="preserve">  Определение цели изучения </w:t>
      </w:r>
      <w:r w:rsidR="00612F5D">
        <w:t xml:space="preserve">ИПО и </w:t>
      </w:r>
      <w:r w:rsidR="002E61E6" w:rsidRPr="002E61E6">
        <w:t>ППО.</w:t>
      </w:r>
    </w:p>
    <w:p w:rsidR="002E61E6" w:rsidRPr="002E61E6" w:rsidRDefault="00C03906" w:rsidP="00C03906">
      <w:pPr>
        <w:pStyle w:val="a4"/>
        <w:jc w:val="both"/>
      </w:pPr>
      <w:r>
        <w:t xml:space="preserve">- </w:t>
      </w:r>
      <w:r w:rsidR="002E61E6" w:rsidRPr="002E61E6">
        <w:t xml:space="preserve"> Отбор наиболее типичных форм и методов педагогической практики, установ</w:t>
      </w:r>
      <w:r w:rsidR="002E61E6" w:rsidRPr="002E61E6">
        <w:softHyphen/>
        <w:t>ление степени их закономерности.</w:t>
      </w:r>
    </w:p>
    <w:p w:rsidR="002E61E6" w:rsidRPr="002E61E6" w:rsidRDefault="00C03906" w:rsidP="00C03906">
      <w:pPr>
        <w:pStyle w:val="a4"/>
        <w:jc w:val="both"/>
      </w:pPr>
      <w:r>
        <w:t xml:space="preserve">- </w:t>
      </w:r>
      <w:r w:rsidR="002E61E6" w:rsidRPr="002E61E6">
        <w:t xml:space="preserve"> Выбор средств и методов изучения</w:t>
      </w:r>
      <w:r w:rsidR="00612F5D">
        <w:t xml:space="preserve"> ИПО и </w:t>
      </w:r>
      <w:r w:rsidR="002E61E6" w:rsidRPr="002E61E6">
        <w:t>ППО.</w:t>
      </w:r>
    </w:p>
    <w:p w:rsidR="002E61E6" w:rsidRPr="002E61E6" w:rsidRDefault="00C03906" w:rsidP="00C03906">
      <w:pPr>
        <w:pStyle w:val="a4"/>
        <w:jc w:val="both"/>
      </w:pPr>
      <w:r>
        <w:t xml:space="preserve">- </w:t>
      </w:r>
      <w:r w:rsidR="002E61E6" w:rsidRPr="002E61E6">
        <w:t xml:space="preserve"> Выдвижение гипотезы, объясняющей продуктивность данного опыта.</w:t>
      </w:r>
    </w:p>
    <w:p w:rsidR="002E61E6" w:rsidRPr="002E61E6" w:rsidRDefault="00C03906" w:rsidP="00C03906">
      <w:pPr>
        <w:pStyle w:val="a4"/>
        <w:jc w:val="both"/>
      </w:pPr>
      <w:r>
        <w:t xml:space="preserve">- </w:t>
      </w:r>
      <w:r w:rsidR="002E61E6" w:rsidRPr="002E61E6">
        <w:t xml:space="preserve"> Выделение диагностирующих единиц изучения.</w:t>
      </w:r>
    </w:p>
    <w:p w:rsidR="002E61E6" w:rsidRPr="002E61E6" w:rsidRDefault="00C03906" w:rsidP="00C03906">
      <w:pPr>
        <w:pStyle w:val="a4"/>
        <w:jc w:val="both"/>
      </w:pPr>
      <w:r>
        <w:t xml:space="preserve">- </w:t>
      </w:r>
      <w:r w:rsidR="002E61E6" w:rsidRPr="002E61E6">
        <w:t xml:space="preserve"> Сопоставление результатов (до и после) внедрения нового.</w:t>
      </w:r>
    </w:p>
    <w:p w:rsidR="002E61E6" w:rsidRPr="002E61E6" w:rsidRDefault="00C03906" w:rsidP="00C03906">
      <w:pPr>
        <w:pStyle w:val="a4"/>
        <w:jc w:val="both"/>
      </w:pPr>
      <w:r>
        <w:lastRenderedPageBreak/>
        <w:t xml:space="preserve">- </w:t>
      </w:r>
      <w:r w:rsidR="002E61E6" w:rsidRPr="002E61E6">
        <w:t>  Обобщение сходных форм</w:t>
      </w:r>
      <w:r>
        <w:t xml:space="preserve"> ИПО и</w:t>
      </w:r>
      <w:r w:rsidR="002E61E6" w:rsidRPr="002E61E6">
        <w:t xml:space="preserve"> ППО и выведение   достоверных количественных и качественных характеристик.</w:t>
      </w:r>
    </w:p>
    <w:p w:rsidR="002E61E6" w:rsidRPr="002E61E6" w:rsidRDefault="00C03906" w:rsidP="00C03906">
      <w:pPr>
        <w:pStyle w:val="a4"/>
        <w:jc w:val="both"/>
      </w:pPr>
      <w:r>
        <w:t>-</w:t>
      </w:r>
      <w:r w:rsidR="002E61E6" w:rsidRPr="002E61E6">
        <w:t>  Анализ полученных результатов, учёт вклада в полученный результат всех воздействовавших звеньев учебно-воспитательного процесса.</w:t>
      </w:r>
    </w:p>
    <w:p w:rsidR="002E61E6" w:rsidRPr="002E61E6" w:rsidRDefault="00C03906" w:rsidP="00C03906">
      <w:pPr>
        <w:pStyle w:val="a4"/>
        <w:jc w:val="both"/>
      </w:pPr>
      <w:r>
        <w:t xml:space="preserve">- </w:t>
      </w:r>
      <w:r w:rsidR="002E61E6" w:rsidRPr="002E61E6">
        <w:t xml:space="preserve"> Разработка рекомендаций и определение дальнейших перспектив развития опы</w:t>
      </w:r>
      <w:r w:rsidR="002E61E6" w:rsidRPr="002E61E6">
        <w:softHyphen/>
        <w:t>та.</w:t>
      </w:r>
    </w:p>
    <w:p w:rsidR="002E61E6" w:rsidRPr="002E61E6" w:rsidRDefault="00C03906" w:rsidP="00C03906">
      <w:pPr>
        <w:pStyle w:val="a4"/>
        <w:jc w:val="both"/>
      </w:pPr>
      <w:r>
        <w:t xml:space="preserve">- </w:t>
      </w:r>
      <w:r w:rsidR="002E61E6" w:rsidRPr="002E61E6">
        <w:t>   Составление программы изучения</w:t>
      </w:r>
      <w:r>
        <w:t xml:space="preserve"> ИПО и </w:t>
      </w:r>
      <w:r w:rsidR="002E61E6" w:rsidRPr="002E61E6">
        <w:t>ППО (с анкетами, опросниками).</w:t>
      </w:r>
    </w:p>
    <w:p w:rsidR="00612F5D" w:rsidRDefault="00C03906" w:rsidP="00C03906">
      <w:pPr>
        <w:pStyle w:val="a4"/>
        <w:jc w:val="both"/>
      </w:pPr>
      <w:r>
        <w:t>4.4.</w:t>
      </w:r>
      <w:r w:rsidR="002E61E6" w:rsidRPr="002E61E6">
        <w:t xml:space="preserve">  </w:t>
      </w:r>
      <w:proofErr w:type="gramStart"/>
      <w:r w:rsidR="002E61E6" w:rsidRPr="002E61E6">
        <w:t>Заключительный</w:t>
      </w:r>
      <w:r>
        <w:t xml:space="preserve">: </w:t>
      </w:r>
      <w:r w:rsidR="002E61E6" w:rsidRPr="002E61E6">
        <w:t> презентация</w:t>
      </w:r>
      <w:proofErr w:type="gramEnd"/>
      <w:r w:rsidR="002E61E6" w:rsidRPr="002E61E6">
        <w:t xml:space="preserve"> опыта. </w:t>
      </w:r>
    </w:p>
    <w:p w:rsidR="002E61E6" w:rsidRPr="002E61E6" w:rsidRDefault="00612F5D" w:rsidP="00C03906">
      <w:pPr>
        <w:pStyle w:val="a4"/>
        <w:jc w:val="both"/>
      </w:pPr>
      <w:r>
        <w:t xml:space="preserve">4.5. </w:t>
      </w:r>
      <w:r w:rsidR="002E61E6" w:rsidRPr="002E61E6">
        <w:t>Адресные рекомендации по обобщенному опыту.</w:t>
      </w:r>
    </w:p>
    <w:p w:rsidR="00C03906" w:rsidRDefault="002E61E6" w:rsidP="00C03906">
      <w:pPr>
        <w:pStyle w:val="a4"/>
      </w:pPr>
      <w:r w:rsidRPr="002E61E6">
        <w:t> </w:t>
      </w:r>
    </w:p>
    <w:p w:rsidR="002E61E6" w:rsidRPr="002E61E6" w:rsidRDefault="002E61E6" w:rsidP="00FD1E0F">
      <w:pPr>
        <w:pStyle w:val="a4"/>
        <w:jc w:val="both"/>
      </w:pPr>
      <w:r w:rsidRPr="002E61E6">
        <w:rPr>
          <w:lang w:val="en-US"/>
        </w:rPr>
        <w:t>V</w:t>
      </w:r>
      <w:r w:rsidRPr="002E61E6">
        <w:t xml:space="preserve">. ВИДЫ И ФОРМЫ </w:t>
      </w:r>
      <w:proofErr w:type="gramStart"/>
      <w:r w:rsidRPr="002E61E6">
        <w:t xml:space="preserve">ОБОБЩЕНИЯ </w:t>
      </w:r>
      <w:r w:rsidR="00C03906">
        <w:t xml:space="preserve"> </w:t>
      </w:r>
      <w:r w:rsidR="00FD1E0F">
        <w:t>ИННОВАЦИОННОГО</w:t>
      </w:r>
      <w:proofErr w:type="gramEnd"/>
      <w:r w:rsidR="00FD1E0F">
        <w:t xml:space="preserve"> И </w:t>
      </w:r>
      <w:r w:rsidRPr="002E61E6">
        <w:t>ПЕРЕДОВОГО ПЕДАГОГИЧЕСКОГО ОПЫТА</w:t>
      </w:r>
    </w:p>
    <w:p w:rsidR="002E61E6" w:rsidRPr="002E61E6" w:rsidRDefault="00C03906" w:rsidP="002E61E6">
      <w:pPr>
        <w:pStyle w:val="a4"/>
      </w:pPr>
      <w:r>
        <w:t xml:space="preserve">5.1. </w:t>
      </w:r>
      <w:r w:rsidR="002E61E6" w:rsidRPr="002E61E6">
        <w:t>Виды обобщения</w:t>
      </w:r>
      <w:r>
        <w:t>:</w:t>
      </w:r>
    </w:p>
    <w:p w:rsidR="002E61E6" w:rsidRPr="002E61E6" w:rsidRDefault="00C03906" w:rsidP="002E61E6">
      <w:pPr>
        <w:pStyle w:val="a4"/>
      </w:pPr>
      <w:r>
        <w:t xml:space="preserve">- </w:t>
      </w:r>
      <w:r w:rsidR="002E61E6" w:rsidRPr="002E61E6">
        <w:t>  описание системы работы учителя, классного руководителя, группы учителей, предметного методического объединения, всего педагогического коллектива по актуальным проблемам (одного или нескольких лет работы);</w:t>
      </w:r>
    </w:p>
    <w:p w:rsidR="002E61E6" w:rsidRPr="002E61E6" w:rsidRDefault="00C03906" w:rsidP="002E61E6">
      <w:pPr>
        <w:pStyle w:val="a4"/>
      </w:pPr>
      <w:r>
        <w:t xml:space="preserve">- </w:t>
      </w:r>
      <w:r w:rsidR="002E61E6" w:rsidRPr="002E61E6">
        <w:t>методические рекомендации по наиболее сложным разделам школьной про</w:t>
      </w:r>
      <w:r w:rsidR="002E61E6" w:rsidRPr="002E61E6">
        <w:softHyphen/>
        <w:t>граммы, подготовленные на основе личного опыта лучших учителей;</w:t>
      </w:r>
    </w:p>
    <w:p w:rsidR="002E61E6" w:rsidRPr="002E61E6" w:rsidRDefault="00C03906" w:rsidP="002E61E6">
      <w:pPr>
        <w:pStyle w:val="a4"/>
      </w:pPr>
      <w:r>
        <w:t xml:space="preserve">- </w:t>
      </w:r>
      <w:r w:rsidR="002E61E6" w:rsidRPr="002E61E6">
        <w:t xml:space="preserve">методические разработки уроков и внеклассных мероприятий </w:t>
      </w:r>
    </w:p>
    <w:p w:rsidR="002E61E6" w:rsidRPr="002E61E6" w:rsidRDefault="00C03906" w:rsidP="002E61E6">
      <w:pPr>
        <w:pStyle w:val="a4"/>
      </w:pPr>
      <w:r>
        <w:t xml:space="preserve">5.2. </w:t>
      </w:r>
      <w:r w:rsidR="002E61E6" w:rsidRPr="002E61E6">
        <w:t>Формы обобщения:</w:t>
      </w:r>
    </w:p>
    <w:p w:rsidR="002E61E6" w:rsidRPr="002E61E6" w:rsidRDefault="00C03906" w:rsidP="002E61E6">
      <w:pPr>
        <w:pStyle w:val="a4"/>
      </w:pPr>
      <w:r>
        <w:t>-</w:t>
      </w:r>
      <w:r w:rsidR="002E61E6" w:rsidRPr="002E61E6">
        <w:t>  учебно-методические комплексы;</w:t>
      </w:r>
    </w:p>
    <w:p w:rsidR="002E61E6" w:rsidRPr="002E61E6" w:rsidRDefault="00C03906" w:rsidP="002E61E6">
      <w:pPr>
        <w:pStyle w:val="a4"/>
      </w:pPr>
      <w:r>
        <w:t xml:space="preserve">- </w:t>
      </w:r>
      <w:r w:rsidR="002E61E6" w:rsidRPr="002E61E6">
        <w:t>  альбомы;</w:t>
      </w:r>
    </w:p>
    <w:p w:rsidR="002E61E6" w:rsidRPr="002E61E6" w:rsidRDefault="00C03906" w:rsidP="002E61E6">
      <w:pPr>
        <w:pStyle w:val="a4"/>
      </w:pPr>
      <w:r>
        <w:t xml:space="preserve">- </w:t>
      </w:r>
      <w:r w:rsidR="002E61E6" w:rsidRPr="002E61E6">
        <w:t>  стенды;</w:t>
      </w:r>
    </w:p>
    <w:p w:rsidR="002E61E6" w:rsidRPr="002E61E6" w:rsidRDefault="00C03906" w:rsidP="002E61E6">
      <w:pPr>
        <w:pStyle w:val="a4"/>
      </w:pPr>
      <w:r>
        <w:t xml:space="preserve">- </w:t>
      </w:r>
      <w:r w:rsidR="002E61E6" w:rsidRPr="002E61E6">
        <w:t>  брошюры; другие публикации;</w:t>
      </w:r>
    </w:p>
    <w:p w:rsidR="00C03906" w:rsidRDefault="00C03906" w:rsidP="002E61E6">
      <w:pPr>
        <w:pStyle w:val="a4"/>
      </w:pPr>
      <w:r>
        <w:t xml:space="preserve">- </w:t>
      </w:r>
      <w:r w:rsidR="002E61E6" w:rsidRPr="002E61E6">
        <w:t>  компьютерные файлы;</w:t>
      </w:r>
    </w:p>
    <w:p w:rsidR="002E61E6" w:rsidRPr="002E61E6" w:rsidRDefault="00C03906" w:rsidP="002E61E6">
      <w:pPr>
        <w:pStyle w:val="a4"/>
      </w:pPr>
      <w:r>
        <w:t xml:space="preserve">- </w:t>
      </w:r>
      <w:r w:rsidR="002E61E6" w:rsidRPr="002E61E6">
        <w:t>  видеофильмы;</w:t>
      </w:r>
    </w:p>
    <w:p w:rsidR="002E61E6" w:rsidRPr="002E61E6" w:rsidRDefault="00C03906" w:rsidP="002E61E6">
      <w:pPr>
        <w:pStyle w:val="a4"/>
      </w:pPr>
      <w:r>
        <w:t>-</w:t>
      </w:r>
      <w:r w:rsidR="002E61E6" w:rsidRPr="002E61E6">
        <w:t>  творческий отчёт;</w:t>
      </w:r>
    </w:p>
    <w:p w:rsidR="002E61E6" w:rsidRPr="002E61E6" w:rsidRDefault="00C03906" w:rsidP="002E61E6">
      <w:pPr>
        <w:pStyle w:val="a4"/>
      </w:pPr>
      <w:r>
        <w:t>-</w:t>
      </w:r>
      <w:r w:rsidR="002E61E6" w:rsidRPr="002E61E6">
        <w:t>  конференция.</w:t>
      </w:r>
    </w:p>
    <w:p w:rsidR="002E61E6" w:rsidRPr="002E61E6" w:rsidRDefault="002E61E6" w:rsidP="00C03906">
      <w:pPr>
        <w:pStyle w:val="a4"/>
        <w:jc w:val="both"/>
      </w:pPr>
      <w:r w:rsidRPr="002E61E6">
        <w:rPr>
          <w:lang w:val="en-US"/>
        </w:rPr>
        <w:t>VI</w:t>
      </w:r>
      <w:r w:rsidRPr="002E61E6">
        <w:t xml:space="preserve">. СТРУКТУРА ОПИСАНИЯ </w:t>
      </w:r>
      <w:r w:rsidR="00C03906">
        <w:t>ИННОВАЦИОННОГО и ПЕРЕДОВОГО ПЕДАГОГИЧЕСКОГО ОПЫТА.</w:t>
      </w:r>
    </w:p>
    <w:p w:rsidR="002E61E6" w:rsidRPr="002E61E6" w:rsidRDefault="002E61E6" w:rsidP="00C03906">
      <w:pPr>
        <w:pStyle w:val="a4"/>
        <w:jc w:val="both"/>
      </w:pPr>
      <w:r w:rsidRPr="002E61E6">
        <w:lastRenderedPageBreak/>
        <w:t>6.1. Обоснование актуальности и перспективности опыта. Его значения для совершен</w:t>
      </w:r>
      <w:r w:rsidRPr="002E61E6">
        <w:softHyphen/>
        <w:t>ствования учебно-воспитательного процесса</w:t>
      </w:r>
    </w:p>
    <w:p w:rsidR="002E61E6" w:rsidRPr="002E61E6" w:rsidRDefault="002E61E6" w:rsidP="00C03906">
      <w:pPr>
        <w:pStyle w:val="a4"/>
        <w:jc w:val="both"/>
      </w:pPr>
      <w:r w:rsidRPr="002E61E6">
        <w:t>6.2.   Формирование ведущей идеи опыта, Условия возникновения, становления опы</w:t>
      </w:r>
      <w:r w:rsidRPr="002E61E6">
        <w:softHyphen/>
        <w:t>та.</w:t>
      </w:r>
    </w:p>
    <w:p w:rsidR="002E61E6" w:rsidRPr="002E61E6" w:rsidRDefault="002E61E6" w:rsidP="00C03906">
      <w:pPr>
        <w:pStyle w:val="a4"/>
        <w:jc w:val="both"/>
      </w:pPr>
      <w:r w:rsidRPr="002E61E6">
        <w:t>6.3.   Теоретическая база опыта. Показать, из каких научных положений исходит дан</w:t>
      </w:r>
      <w:r w:rsidRPr="002E61E6">
        <w:softHyphen/>
        <w:t>ный опыт.</w:t>
      </w:r>
    </w:p>
    <w:p w:rsidR="002E61E6" w:rsidRPr="002E61E6" w:rsidRDefault="002E61E6" w:rsidP="00C03906">
      <w:pPr>
        <w:pStyle w:val="a4"/>
        <w:jc w:val="both"/>
      </w:pPr>
      <w:r w:rsidRPr="002E61E6">
        <w:t>6.4.    Технология опыта. Система конкретных педагогических действий, содержание, методы, приёмы воспитания и обучения</w:t>
      </w:r>
    </w:p>
    <w:p w:rsidR="002E61E6" w:rsidRPr="002E61E6" w:rsidRDefault="002E61E6" w:rsidP="00C03906">
      <w:pPr>
        <w:pStyle w:val="a4"/>
        <w:jc w:val="both"/>
      </w:pPr>
      <w:r w:rsidRPr="002E61E6">
        <w:t>6.5.  Анализ результативности.</w:t>
      </w:r>
    </w:p>
    <w:p w:rsidR="002E61E6" w:rsidRPr="002E61E6" w:rsidRDefault="002E61E6" w:rsidP="00C03906">
      <w:pPr>
        <w:pStyle w:val="a4"/>
        <w:jc w:val="both"/>
      </w:pPr>
      <w:r w:rsidRPr="002E61E6">
        <w:t>6.6.   Трудоёмкость.</w:t>
      </w:r>
    </w:p>
    <w:p w:rsidR="002E61E6" w:rsidRPr="002E61E6" w:rsidRDefault="002E61E6" w:rsidP="00C03906">
      <w:pPr>
        <w:pStyle w:val="a4"/>
        <w:jc w:val="both"/>
      </w:pPr>
      <w:r w:rsidRPr="002E61E6">
        <w:t>6.7.   Адресные рекомендации по использованию опыта.</w:t>
      </w:r>
    </w:p>
    <w:p w:rsidR="002E61E6" w:rsidRPr="002E61E6" w:rsidRDefault="002E61E6" w:rsidP="00FD1E0F">
      <w:pPr>
        <w:pStyle w:val="a4"/>
        <w:jc w:val="both"/>
      </w:pPr>
      <w:r w:rsidRPr="002E61E6">
        <w:t> </w:t>
      </w:r>
      <w:r w:rsidRPr="002E61E6">
        <w:rPr>
          <w:lang w:val="en-US"/>
        </w:rPr>
        <w:t>VII</w:t>
      </w:r>
      <w:r w:rsidRPr="002E61E6">
        <w:t>. ОРГАНИЗАЦИЯ ИЗУЧЕНИЯ И ОБОБЩЕНИЯ</w:t>
      </w:r>
      <w:r w:rsidR="00C03906">
        <w:t xml:space="preserve"> ИННОВАЦИОННОГО И </w:t>
      </w:r>
      <w:r w:rsidRPr="002E61E6">
        <w:t>ПЕРЕДОВОГО ПЕДАГОГИЧЕСКОГО ОПЫТА</w:t>
      </w:r>
    </w:p>
    <w:p w:rsidR="002E61E6" w:rsidRPr="002E61E6" w:rsidRDefault="00C03906" w:rsidP="00C03906">
      <w:pPr>
        <w:pStyle w:val="a4"/>
        <w:jc w:val="both"/>
      </w:pPr>
      <w:r>
        <w:t xml:space="preserve">7.1. </w:t>
      </w:r>
      <w:r w:rsidR="002E61E6" w:rsidRPr="002E61E6">
        <w:t>Первичным звеном накапливания и распространения</w:t>
      </w:r>
      <w:r>
        <w:t xml:space="preserve"> инновационного и </w:t>
      </w:r>
      <w:r w:rsidR="002E61E6" w:rsidRPr="002E61E6">
        <w:t xml:space="preserve"> передового педагогического опыта является предметное методическое объединение, творческая группа учителей.</w:t>
      </w:r>
    </w:p>
    <w:p w:rsidR="002E61E6" w:rsidRPr="002E61E6" w:rsidRDefault="00C03906" w:rsidP="00C03906">
      <w:pPr>
        <w:pStyle w:val="a4"/>
        <w:jc w:val="both"/>
      </w:pPr>
      <w:r>
        <w:t xml:space="preserve">7.2. </w:t>
      </w:r>
      <w:r w:rsidR="002E61E6" w:rsidRPr="002E61E6">
        <w:t>Творческая группа объединяет руководителей и педагогов ОУ, деятельность которых направлена на оказание помощи педагогу при изучении и распространении</w:t>
      </w:r>
      <w:r>
        <w:t xml:space="preserve"> ИПО и </w:t>
      </w:r>
      <w:r w:rsidR="002E61E6" w:rsidRPr="002E61E6">
        <w:t>ППО.</w:t>
      </w:r>
    </w:p>
    <w:p w:rsidR="002E61E6" w:rsidRPr="002E61E6" w:rsidRDefault="00C03906" w:rsidP="00C03906">
      <w:pPr>
        <w:pStyle w:val="a4"/>
        <w:jc w:val="both"/>
      </w:pPr>
      <w:r>
        <w:t xml:space="preserve">7.3. </w:t>
      </w:r>
      <w:r w:rsidR="002E61E6" w:rsidRPr="002E61E6">
        <w:t>Творческая группа реорганизуется и ликвидируется приказом директора по школе. Количество творческих групп определяется количеством педагогов, обобщающих свой опыт.</w:t>
      </w:r>
    </w:p>
    <w:p w:rsidR="002E61E6" w:rsidRPr="002E61E6" w:rsidRDefault="00C03906" w:rsidP="00C03906">
      <w:pPr>
        <w:pStyle w:val="a4"/>
        <w:jc w:val="both"/>
      </w:pPr>
      <w:r>
        <w:t xml:space="preserve">7.4. </w:t>
      </w:r>
      <w:r w:rsidR="002E61E6" w:rsidRPr="002E61E6">
        <w:t>Творческая группа проектирует процесс обобщения</w:t>
      </w:r>
      <w:r>
        <w:t xml:space="preserve"> ИПО и </w:t>
      </w:r>
      <w:r w:rsidR="002E61E6" w:rsidRPr="002E61E6">
        <w:t xml:space="preserve"> ППО педагога; изучает инновационный опыт и литературу по данной проблеме; оказывает помощь педагогу в оформ</w:t>
      </w:r>
      <w:r w:rsidR="002E61E6" w:rsidRPr="002E61E6">
        <w:softHyphen/>
        <w:t>лении презентации, в проведении анализа результатов деятельности по использованию пе</w:t>
      </w:r>
      <w:r w:rsidR="002E61E6" w:rsidRPr="002E61E6">
        <w:softHyphen/>
        <w:t>редового опыта; разрабатывает методические рекомендации на основе результатов, полу</w:t>
      </w:r>
      <w:r w:rsidR="002E61E6" w:rsidRPr="002E61E6">
        <w:softHyphen/>
        <w:t>ченных в группе.</w:t>
      </w:r>
    </w:p>
    <w:p w:rsidR="002E61E6" w:rsidRPr="002E61E6" w:rsidRDefault="00C03906" w:rsidP="00C03906">
      <w:pPr>
        <w:pStyle w:val="a4"/>
        <w:jc w:val="both"/>
      </w:pPr>
      <w:r>
        <w:t xml:space="preserve">7.5. </w:t>
      </w:r>
      <w:r w:rsidR="002E61E6" w:rsidRPr="002E61E6">
        <w:t xml:space="preserve">Администрация образовательного учреждения организует работу по изучению и обобщению </w:t>
      </w:r>
      <w:r>
        <w:t xml:space="preserve">ИПО и </w:t>
      </w:r>
      <w:r w:rsidR="002E61E6" w:rsidRPr="002E61E6">
        <w:t xml:space="preserve">ППО, вносит предложения по обобщению </w:t>
      </w:r>
      <w:r>
        <w:t xml:space="preserve">ИПО и </w:t>
      </w:r>
      <w:r w:rsidR="002E61E6" w:rsidRPr="002E61E6">
        <w:t>ППО лучших педагогических работни</w:t>
      </w:r>
      <w:r w:rsidR="002E61E6" w:rsidRPr="002E61E6">
        <w:softHyphen/>
        <w:t>ков в ОУ.</w:t>
      </w:r>
    </w:p>
    <w:p w:rsidR="002E61E6" w:rsidRPr="002E61E6" w:rsidRDefault="00C03906" w:rsidP="00C03906">
      <w:pPr>
        <w:pStyle w:val="a4"/>
        <w:jc w:val="both"/>
      </w:pPr>
      <w:r>
        <w:t xml:space="preserve">7.6. Инновационный и </w:t>
      </w:r>
      <w:r w:rsidR="002E61E6" w:rsidRPr="002E61E6">
        <w:t>Передовой педагогический опыт может быть представлен на заседании творческих групп, проблемных семинаров, методическом объединении, педагогическом совете.</w:t>
      </w:r>
    </w:p>
    <w:p w:rsidR="002E61E6" w:rsidRPr="002E61E6" w:rsidRDefault="002E61E6" w:rsidP="00FD1E0F">
      <w:pPr>
        <w:pStyle w:val="a4"/>
        <w:jc w:val="both"/>
      </w:pPr>
      <w:r w:rsidRPr="002E61E6">
        <w:t> </w:t>
      </w:r>
    </w:p>
    <w:p w:rsidR="002E61E6" w:rsidRPr="002E61E6" w:rsidRDefault="002E61E6" w:rsidP="00C03906">
      <w:pPr>
        <w:pStyle w:val="a4"/>
        <w:jc w:val="both"/>
      </w:pPr>
      <w:r w:rsidRPr="002E61E6">
        <w:rPr>
          <w:lang w:val="en-US"/>
        </w:rPr>
        <w:t>VIII</w:t>
      </w:r>
      <w:r w:rsidRPr="002E61E6">
        <w:t>. ДОКУМЕНТАЦИЯ И ОТЧЕТНОСТЬ</w:t>
      </w:r>
    </w:p>
    <w:p w:rsidR="002E61E6" w:rsidRPr="002E61E6" w:rsidRDefault="002E61E6" w:rsidP="00C03906">
      <w:pPr>
        <w:pStyle w:val="a4"/>
        <w:jc w:val="both"/>
      </w:pPr>
      <w:r w:rsidRPr="002E61E6">
        <w:t> </w:t>
      </w:r>
    </w:p>
    <w:p w:rsidR="002E61E6" w:rsidRPr="002E61E6" w:rsidRDefault="002E61E6" w:rsidP="00C03906">
      <w:pPr>
        <w:pStyle w:val="a4"/>
        <w:jc w:val="both"/>
      </w:pPr>
      <w:r w:rsidRPr="002E61E6">
        <w:lastRenderedPageBreak/>
        <w:t>8.1. Приказы образовательного учреждения или комитета по образованию об изучении и обобщении</w:t>
      </w:r>
      <w:r w:rsidR="00FD1E0F">
        <w:t xml:space="preserve"> ИПО и </w:t>
      </w:r>
      <w:r w:rsidRPr="002E61E6">
        <w:t xml:space="preserve"> ППО.</w:t>
      </w:r>
    </w:p>
    <w:p w:rsidR="002E61E6" w:rsidRPr="002E61E6" w:rsidRDefault="002E61E6" w:rsidP="00C03906">
      <w:pPr>
        <w:pStyle w:val="a4"/>
        <w:jc w:val="both"/>
      </w:pPr>
      <w:r w:rsidRPr="002E61E6">
        <w:t>8.2. Протоколы заседаний творческих групп.</w:t>
      </w:r>
    </w:p>
    <w:p w:rsidR="002E61E6" w:rsidRPr="002E61E6" w:rsidRDefault="002E61E6" w:rsidP="005B5C6F">
      <w:pPr>
        <w:pStyle w:val="a4"/>
        <w:jc w:val="both"/>
      </w:pPr>
      <w:r w:rsidRPr="002E61E6">
        <w:t xml:space="preserve">8.3. План (программа) работы по обобщению </w:t>
      </w:r>
      <w:r w:rsidR="00FD1E0F">
        <w:t xml:space="preserve">ИПО и </w:t>
      </w:r>
      <w:r w:rsidRPr="002E61E6">
        <w:t>ППО.</w:t>
      </w:r>
    </w:p>
    <w:p w:rsidR="002E61E6" w:rsidRPr="002E61E6" w:rsidRDefault="002E61E6" w:rsidP="00C03906">
      <w:pPr>
        <w:pStyle w:val="a4"/>
        <w:jc w:val="both"/>
      </w:pPr>
      <w:r w:rsidRPr="002E61E6">
        <w:t xml:space="preserve">8.4.  </w:t>
      </w:r>
      <w:r w:rsidRPr="002E61E6">
        <w:rPr>
          <w:rStyle w:val="googqs-tidbit"/>
        </w:rPr>
        <w:t>Программы (планы) мероприятий, проводимых в процессе обобщения и распро</w:t>
      </w:r>
      <w:r w:rsidRPr="002E61E6">
        <w:rPr>
          <w:rStyle w:val="googqs-tidbit"/>
        </w:rPr>
        <w:softHyphen/>
        <w:t>странения передового педагогического опыта.</w:t>
      </w:r>
    </w:p>
    <w:p w:rsidR="002E61E6" w:rsidRPr="00C03906" w:rsidRDefault="002E61E6" w:rsidP="00C03906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906">
        <w:rPr>
          <w:rStyle w:val="googqs-tidbit"/>
          <w:rFonts w:ascii="Times New Roman" w:hAnsi="Times New Roman" w:cs="Times New Roman"/>
          <w:sz w:val="24"/>
          <w:szCs w:val="24"/>
        </w:rPr>
        <w:t>8.5.</w:t>
      </w:r>
      <w:r w:rsidRPr="00C03906">
        <w:rPr>
          <w:rFonts w:ascii="Times New Roman" w:hAnsi="Times New Roman" w:cs="Times New Roman"/>
          <w:sz w:val="24"/>
          <w:szCs w:val="24"/>
        </w:rPr>
        <w:t xml:space="preserve"> Мониторинг результатов внедрения опыта.</w:t>
      </w:r>
    </w:p>
    <w:p w:rsidR="00932FB6" w:rsidRDefault="00932FB6"/>
    <w:sectPr w:rsidR="00932FB6" w:rsidSect="00932FB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99" w:rsidRPr="00717799" w:rsidRDefault="00717799" w:rsidP="00717799">
      <w:pPr>
        <w:spacing w:after="0" w:line="240" w:lineRule="auto"/>
      </w:pPr>
      <w:r>
        <w:separator/>
      </w:r>
    </w:p>
  </w:endnote>
  <w:endnote w:type="continuationSeparator" w:id="0">
    <w:p w:rsidR="00717799" w:rsidRPr="00717799" w:rsidRDefault="00717799" w:rsidP="0071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99" w:rsidRPr="00717799" w:rsidRDefault="00717799" w:rsidP="00717799">
      <w:pPr>
        <w:spacing w:after="0" w:line="240" w:lineRule="auto"/>
      </w:pPr>
      <w:r>
        <w:separator/>
      </w:r>
    </w:p>
  </w:footnote>
  <w:footnote w:type="continuationSeparator" w:id="0">
    <w:p w:rsidR="00717799" w:rsidRPr="00717799" w:rsidRDefault="00717799" w:rsidP="0071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799" w:rsidRDefault="00717799" w:rsidP="00717799">
    <w:pPr>
      <w:pStyle w:val="a4"/>
      <w:spacing w:before="0" w:beforeAutospacing="0" w:after="0" w:afterAutospacing="0"/>
      <w:jc w:val="center"/>
      <w:rPr>
        <w:sz w:val="20"/>
        <w:szCs w:val="20"/>
      </w:rPr>
    </w:pPr>
    <w:r w:rsidRPr="00E4525A">
      <w:rPr>
        <w:sz w:val="20"/>
        <w:szCs w:val="20"/>
      </w:rPr>
      <w:t>Государственного бюджетного общеобразовательного учреждения</w:t>
    </w:r>
  </w:p>
  <w:p w:rsidR="00717799" w:rsidRDefault="00717799" w:rsidP="00717799">
    <w:pPr>
      <w:pStyle w:val="a4"/>
      <w:spacing w:before="0" w:beforeAutospacing="0" w:after="0" w:afterAutospacing="0"/>
      <w:jc w:val="center"/>
      <w:rPr>
        <w:sz w:val="20"/>
        <w:szCs w:val="20"/>
      </w:rPr>
    </w:pPr>
    <w:r w:rsidRPr="00E4525A">
      <w:rPr>
        <w:sz w:val="20"/>
        <w:szCs w:val="20"/>
      </w:rPr>
      <w:t xml:space="preserve">средней общеобразовательной школы № 129 </w:t>
    </w:r>
  </w:p>
  <w:p w:rsidR="00717799" w:rsidRDefault="00717799" w:rsidP="00717799">
    <w:pPr>
      <w:pStyle w:val="a4"/>
      <w:spacing w:before="0" w:beforeAutospacing="0" w:after="0" w:afterAutospacing="0"/>
      <w:jc w:val="center"/>
      <w:rPr>
        <w:sz w:val="20"/>
        <w:szCs w:val="20"/>
      </w:rPr>
    </w:pPr>
    <w:r w:rsidRPr="00E4525A">
      <w:rPr>
        <w:sz w:val="20"/>
        <w:szCs w:val="20"/>
      </w:rPr>
      <w:t>Красногвардейского района Санкт-Петербурга</w:t>
    </w:r>
  </w:p>
  <w:p w:rsidR="00717799" w:rsidRDefault="007177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70204"/>
    <w:multiLevelType w:val="hybridMultilevel"/>
    <w:tmpl w:val="5AC8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1E6"/>
    <w:rsid w:val="002E61E6"/>
    <w:rsid w:val="00342447"/>
    <w:rsid w:val="004F5E1C"/>
    <w:rsid w:val="005B5C6F"/>
    <w:rsid w:val="00612F5D"/>
    <w:rsid w:val="00717799"/>
    <w:rsid w:val="00836FD3"/>
    <w:rsid w:val="009013C4"/>
    <w:rsid w:val="00932FB6"/>
    <w:rsid w:val="009F22B1"/>
    <w:rsid w:val="00C03906"/>
    <w:rsid w:val="00D94558"/>
    <w:rsid w:val="00E4525A"/>
    <w:rsid w:val="00FD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B8492-BD93-4F8F-9AA8-357AEC2E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E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61E6"/>
    <w:rPr>
      <w:b/>
      <w:bCs/>
    </w:rPr>
  </w:style>
  <w:style w:type="character" w:customStyle="1" w:styleId="googqs-tidbit">
    <w:name w:val="goog_qs-tidbit"/>
    <w:basedOn w:val="a0"/>
    <w:rsid w:val="002E61E6"/>
  </w:style>
  <w:style w:type="table" w:styleId="a6">
    <w:name w:val="Table Grid"/>
    <w:basedOn w:val="a1"/>
    <w:uiPriority w:val="59"/>
    <w:rsid w:val="00E45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1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7799"/>
  </w:style>
  <w:style w:type="paragraph" w:styleId="a9">
    <w:name w:val="footer"/>
    <w:basedOn w:val="a"/>
    <w:link w:val="aa"/>
    <w:uiPriority w:val="99"/>
    <w:semiHidden/>
    <w:unhideWhenUsed/>
    <w:rsid w:val="0071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7799"/>
  </w:style>
  <w:style w:type="paragraph" w:styleId="ab">
    <w:name w:val="Balloon Text"/>
    <w:basedOn w:val="a"/>
    <w:link w:val="ac"/>
    <w:uiPriority w:val="99"/>
    <w:semiHidden/>
    <w:unhideWhenUsed/>
    <w:rsid w:val="009F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2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148F6-EDD4-4A8C-B648-0A2245B5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41</cp:revision>
  <cp:lastPrinted>2014-01-23T10:19:00Z</cp:lastPrinted>
  <dcterms:created xsi:type="dcterms:W3CDTF">2013-12-21T09:38:00Z</dcterms:created>
  <dcterms:modified xsi:type="dcterms:W3CDTF">2014-01-23T10:21:00Z</dcterms:modified>
</cp:coreProperties>
</file>